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D3" w:rsidRPr="005D636C" w:rsidRDefault="008563D3">
      <w:pPr>
        <w:pStyle w:val="ConsPlusNormal"/>
        <w:jc w:val="right"/>
        <w:rPr>
          <w:sz w:val="28"/>
          <w:szCs w:val="28"/>
        </w:rPr>
      </w:pPr>
      <w:r w:rsidRPr="005D636C">
        <w:rPr>
          <w:sz w:val="28"/>
          <w:szCs w:val="28"/>
        </w:rPr>
        <w:t xml:space="preserve">  Приложение № 1</w:t>
      </w:r>
    </w:p>
    <w:p w:rsidR="008563D3" w:rsidRPr="005D636C" w:rsidRDefault="008563D3">
      <w:pPr>
        <w:pStyle w:val="ConsPlusNormal"/>
        <w:jc w:val="right"/>
        <w:rPr>
          <w:sz w:val="28"/>
          <w:szCs w:val="28"/>
        </w:rPr>
      </w:pPr>
      <w:r w:rsidRPr="005D636C">
        <w:rPr>
          <w:sz w:val="28"/>
          <w:szCs w:val="28"/>
        </w:rPr>
        <w:t>к постановлению администрации</w:t>
      </w:r>
    </w:p>
    <w:p w:rsidR="008563D3" w:rsidRPr="005D636C" w:rsidRDefault="008563D3">
      <w:pPr>
        <w:pStyle w:val="ConsPlusNormal"/>
        <w:jc w:val="right"/>
        <w:rPr>
          <w:sz w:val="28"/>
          <w:szCs w:val="28"/>
        </w:rPr>
      </w:pPr>
      <w:r w:rsidRPr="005D636C">
        <w:rPr>
          <w:sz w:val="28"/>
          <w:szCs w:val="28"/>
        </w:rPr>
        <w:t>города Твери</w:t>
      </w:r>
    </w:p>
    <w:p w:rsidR="008563D3" w:rsidRPr="005D636C" w:rsidRDefault="008563D3">
      <w:pPr>
        <w:pStyle w:val="ConsPlusNormal"/>
        <w:jc w:val="right"/>
        <w:rPr>
          <w:sz w:val="28"/>
          <w:szCs w:val="28"/>
        </w:rPr>
      </w:pPr>
      <w:r w:rsidRPr="005D636C">
        <w:rPr>
          <w:sz w:val="28"/>
          <w:szCs w:val="28"/>
        </w:rPr>
        <w:t xml:space="preserve">от </w:t>
      </w:r>
      <w:r w:rsidR="00B72272">
        <w:rPr>
          <w:sz w:val="28"/>
          <w:szCs w:val="28"/>
        </w:rPr>
        <w:t xml:space="preserve">«27» марта 2017 </w:t>
      </w:r>
      <w:r w:rsidRPr="005D636C">
        <w:rPr>
          <w:sz w:val="28"/>
          <w:szCs w:val="28"/>
        </w:rPr>
        <w:t xml:space="preserve"> №</w:t>
      </w:r>
      <w:r w:rsidR="00B72272">
        <w:rPr>
          <w:sz w:val="28"/>
          <w:szCs w:val="28"/>
        </w:rPr>
        <w:t xml:space="preserve"> 391</w:t>
      </w:r>
      <w:bookmarkStart w:id="0" w:name="_GoBack"/>
      <w:bookmarkEnd w:id="0"/>
    </w:p>
    <w:p w:rsidR="008563D3" w:rsidRPr="005D636C" w:rsidRDefault="008563D3">
      <w:pPr>
        <w:pStyle w:val="ConsPlusNormal"/>
        <w:jc w:val="both"/>
        <w:rPr>
          <w:sz w:val="28"/>
          <w:szCs w:val="28"/>
        </w:rPr>
      </w:pPr>
    </w:p>
    <w:p w:rsidR="008563D3" w:rsidRDefault="008563D3">
      <w:pPr>
        <w:pStyle w:val="ConsPlusNormal"/>
        <w:jc w:val="both"/>
        <w:rPr>
          <w:sz w:val="28"/>
          <w:szCs w:val="28"/>
        </w:rPr>
      </w:pP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bookmarkStart w:id="1" w:name="P42"/>
      <w:bookmarkEnd w:id="1"/>
      <w:r w:rsidRPr="005D636C">
        <w:rPr>
          <w:sz w:val="28"/>
          <w:szCs w:val="28"/>
        </w:rPr>
        <w:t>Положение</w:t>
      </w:r>
    </w:p>
    <w:p w:rsidR="008563D3" w:rsidRPr="005D636C" w:rsidRDefault="008563D3" w:rsidP="000B6035">
      <w:pPr>
        <w:jc w:val="center"/>
        <w:rPr>
          <w:sz w:val="28"/>
          <w:szCs w:val="28"/>
        </w:rPr>
      </w:pPr>
      <w:r w:rsidRPr="005D636C">
        <w:rPr>
          <w:sz w:val="28"/>
          <w:szCs w:val="28"/>
        </w:rPr>
        <w:t>о предоставлении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r w:rsidRPr="005D636C">
        <w:rPr>
          <w:sz w:val="28"/>
          <w:szCs w:val="28"/>
        </w:rPr>
        <w:t>I. Общие положения</w:t>
      </w:r>
    </w:p>
    <w:p w:rsidR="008563D3" w:rsidRPr="005D636C" w:rsidRDefault="008563D3">
      <w:pPr>
        <w:pStyle w:val="ConsPlusNormal"/>
        <w:jc w:val="both"/>
        <w:rPr>
          <w:sz w:val="28"/>
          <w:szCs w:val="28"/>
        </w:rPr>
      </w:pPr>
    </w:p>
    <w:p w:rsidR="008563D3" w:rsidRPr="005D636C" w:rsidRDefault="008563D3" w:rsidP="00A66DAB">
      <w:pPr>
        <w:ind w:firstLine="600"/>
        <w:jc w:val="both"/>
        <w:rPr>
          <w:sz w:val="28"/>
          <w:szCs w:val="28"/>
        </w:rPr>
      </w:pPr>
      <w:r w:rsidRPr="005D636C">
        <w:rPr>
          <w:sz w:val="28"/>
          <w:szCs w:val="28"/>
        </w:rPr>
        <w:t xml:space="preserve">1.1. </w:t>
      </w:r>
      <w:proofErr w:type="gramStart"/>
      <w:r w:rsidRPr="005D636C">
        <w:rPr>
          <w:sz w:val="28"/>
          <w:szCs w:val="28"/>
        </w:rPr>
        <w:t>Настоящее положение о предоставлении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Положение) регулирует отношения, связанные с предоставлением уполномоченным органом администрации города Твери на конкурсной основе субсидий из бюджета города Твери социально ориентированным некоммерческим организациям, зарегистрированным и действующим на территории города Твери, на реализацию целевых социальных</w:t>
      </w:r>
      <w:proofErr w:type="gramEnd"/>
      <w:r w:rsidRPr="005D636C">
        <w:rPr>
          <w:sz w:val="28"/>
          <w:szCs w:val="28"/>
        </w:rPr>
        <w:t xml:space="preserve"> программ (социальных проектов). </w:t>
      </w:r>
    </w:p>
    <w:p w:rsidR="008563D3" w:rsidRPr="005D636C" w:rsidRDefault="008563D3" w:rsidP="006331C3">
      <w:pPr>
        <w:autoSpaceDE w:val="0"/>
        <w:autoSpaceDN w:val="0"/>
        <w:adjustRightInd w:val="0"/>
        <w:ind w:firstLine="540"/>
        <w:jc w:val="both"/>
        <w:rPr>
          <w:sz w:val="28"/>
          <w:szCs w:val="28"/>
        </w:rPr>
      </w:pPr>
      <w:r w:rsidRPr="005D636C">
        <w:rPr>
          <w:sz w:val="28"/>
          <w:szCs w:val="28"/>
        </w:rPr>
        <w:t>Действие настоящего Положения не распространяется на отношения, участниками которых являются политические партии, иные политические общественные объединения, профсоюзы и религиозные организации.</w:t>
      </w:r>
    </w:p>
    <w:p w:rsidR="008563D3" w:rsidRPr="005D636C" w:rsidRDefault="008563D3" w:rsidP="005E330D">
      <w:pPr>
        <w:pStyle w:val="ConsPlusNormal"/>
        <w:ind w:firstLine="600"/>
        <w:jc w:val="both"/>
        <w:rPr>
          <w:sz w:val="28"/>
          <w:szCs w:val="28"/>
        </w:rPr>
      </w:pPr>
      <w:r w:rsidRPr="005D636C">
        <w:rPr>
          <w:sz w:val="28"/>
          <w:szCs w:val="28"/>
        </w:rPr>
        <w:t xml:space="preserve">1.2. </w:t>
      </w:r>
      <w:r>
        <w:rPr>
          <w:sz w:val="28"/>
          <w:szCs w:val="28"/>
        </w:rPr>
        <w:t>Основные понятия, используемые для целей настоящего Положения</w:t>
      </w:r>
      <w:r w:rsidRPr="005D636C">
        <w:rPr>
          <w:sz w:val="28"/>
          <w:szCs w:val="28"/>
        </w:rPr>
        <w:t xml:space="preserve">: </w:t>
      </w:r>
    </w:p>
    <w:p w:rsidR="008563D3" w:rsidRPr="005D636C" w:rsidRDefault="008563D3" w:rsidP="00A52126">
      <w:pPr>
        <w:pStyle w:val="ConsPlusNormal"/>
        <w:jc w:val="both"/>
        <w:rPr>
          <w:sz w:val="28"/>
          <w:szCs w:val="28"/>
        </w:rPr>
      </w:pPr>
      <w:r w:rsidRPr="005D636C">
        <w:rPr>
          <w:sz w:val="28"/>
          <w:szCs w:val="28"/>
        </w:rPr>
        <w:tab/>
      </w:r>
      <w:proofErr w:type="gramStart"/>
      <w:r w:rsidRPr="005D636C">
        <w:rPr>
          <w:sz w:val="28"/>
          <w:szCs w:val="28"/>
        </w:rPr>
        <w:t xml:space="preserve">получатели субсидии - социально ориентированные некоммерческие организации, созданные в предусмотренных Федеральным </w:t>
      </w:r>
      <w:hyperlink r:id="rId6" w:history="1">
        <w:r w:rsidRPr="005D636C">
          <w:rPr>
            <w:sz w:val="28"/>
            <w:szCs w:val="28"/>
          </w:rPr>
          <w:t>законом</w:t>
        </w:r>
      </w:hyperlink>
      <w:r w:rsidRPr="005D636C">
        <w:rPr>
          <w:sz w:val="28"/>
          <w:szCs w:val="28"/>
        </w:rPr>
        <w:t xml:space="preserve"> от 12.01.1996 № 7-ФЗ «О некоммерческих организациях» (далее - Федеральный закон) формах (за исключением государственных (муниципальных) учреждений) и осуществляющие на территории города Твери в соответствии</w:t>
      </w:r>
      <w:proofErr w:type="gramEnd"/>
      <w:r w:rsidRPr="005D636C">
        <w:rPr>
          <w:sz w:val="28"/>
          <w:szCs w:val="28"/>
        </w:rPr>
        <w:t xml:space="preserve"> с учредительными документами виды деятельности, предусмотренные </w:t>
      </w:r>
      <w:hyperlink r:id="rId7" w:history="1">
        <w:r w:rsidRPr="005D636C">
          <w:rPr>
            <w:sz w:val="28"/>
            <w:szCs w:val="28"/>
          </w:rPr>
          <w:t>статьей 31.1</w:t>
        </w:r>
      </w:hyperlink>
      <w:r w:rsidRPr="005D636C">
        <w:rPr>
          <w:sz w:val="28"/>
          <w:szCs w:val="28"/>
        </w:rPr>
        <w:t xml:space="preserve"> Федерального закона, победившие в конкурсе на предоставление субсидий социально ориентированным некоммерческим организациям;</w:t>
      </w:r>
    </w:p>
    <w:p w:rsidR="008563D3" w:rsidRPr="005D636C" w:rsidRDefault="008563D3" w:rsidP="009A7969">
      <w:pPr>
        <w:autoSpaceDE w:val="0"/>
        <w:autoSpaceDN w:val="0"/>
        <w:adjustRightInd w:val="0"/>
        <w:ind w:firstLine="540"/>
        <w:jc w:val="both"/>
        <w:rPr>
          <w:sz w:val="28"/>
          <w:szCs w:val="28"/>
        </w:rPr>
      </w:pPr>
      <w:r w:rsidRPr="005D636C">
        <w:rPr>
          <w:sz w:val="28"/>
          <w:szCs w:val="28"/>
        </w:rPr>
        <w:t xml:space="preserve">целевая социальная программа (социальный проект) - комплекс мероприятий социально ориентированной некоммерческой организации, направленный на решение задач социального развития города Твери, соответствующих учредительным документам социально ориентированной некоммерческой организации и видам деятельности, предусмотренным </w:t>
      </w:r>
      <w:hyperlink r:id="rId8" w:history="1">
        <w:r w:rsidRPr="005D636C">
          <w:rPr>
            <w:sz w:val="28"/>
            <w:szCs w:val="28"/>
          </w:rPr>
          <w:t>статьей 31.1</w:t>
        </w:r>
      </w:hyperlink>
      <w:r w:rsidRPr="005D636C">
        <w:rPr>
          <w:sz w:val="28"/>
          <w:szCs w:val="28"/>
        </w:rPr>
        <w:t xml:space="preserve"> Федерального закона</w:t>
      </w:r>
      <w:r w:rsidRPr="005D636C">
        <w:t xml:space="preserve"> </w:t>
      </w:r>
      <w:r w:rsidRPr="005D636C">
        <w:rPr>
          <w:sz w:val="28"/>
          <w:szCs w:val="28"/>
        </w:rPr>
        <w:t>(далее также социальный проект);</w:t>
      </w:r>
    </w:p>
    <w:p w:rsidR="008563D3" w:rsidRPr="009215F4" w:rsidRDefault="008563D3" w:rsidP="00FB14B9">
      <w:pPr>
        <w:autoSpaceDE w:val="0"/>
        <w:autoSpaceDN w:val="0"/>
        <w:adjustRightInd w:val="0"/>
        <w:ind w:firstLine="540"/>
        <w:jc w:val="both"/>
        <w:rPr>
          <w:sz w:val="28"/>
          <w:szCs w:val="28"/>
        </w:rPr>
      </w:pPr>
      <w:r w:rsidRPr="009215F4">
        <w:rPr>
          <w:sz w:val="28"/>
          <w:szCs w:val="28"/>
        </w:rPr>
        <w:lastRenderedPageBreak/>
        <w:t xml:space="preserve">субсидия - финансовые средства, предоставляемые из бюджета города Твери социально ориентированным некоммерческим организациям в целях обеспечения будущих затрат на реализацию ими целевых социальных программ (социальных проектов). </w:t>
      </w:r>
    </w:p>
    <w:p w:rsidR="008563D3" w:rsidRPr="005D636C" w:rsidRDefault="008563D3" w:rsidP="00BF4DBB">
      <w:pPr>
        <w:autoSpaceDE w:val="0"/>
        <w:autoSpaceDN w:val="0"/>
        <w:adjustRightInd w:val="0"/>
        <w:ind w:firstLine="540"/>
        <w:jc w:val="both"/>
        <w:rPr>
          <w:sz w:val="28"/>
          <w:szCs w:val="28"/>
        </w:rPr>
      </w:pPr>
      <w:r w:rsidRPr="005E330D">
        <w:rPr>
          <w:sz w:val="28"/>
          <w:szCs w:val="28"/>
        </w:rPr>
        <w:t>1.3. Субсидии социально ориентированным</w:t>
      </w:r>
      <w:r w:rsidRPr="005D636C">
        <w:rPr>
          <w:sz w:val="28"/>
          <w:szCs w:val="28"/>
        </w:rPr>
        <w:t xml:space="preserve"> некоммерческим организациям предоставляются органом администрации города Твери, уполномоченным на предоставление субсидии социально ориентированным некоммерческим организациям на реализацию целевых социальных программ (социальных проектов) на территории города Твери (далее – уполномоченный орган).</w:t>
      </w:r>
    </w:p>
    <w:p w:rsidR="008563D3" w:rsidRPr="005D636C" w:rsidRDefault="008563D3" w:rsidP="00BF4DBB">
      <w:pPr>
        <w:autoSpaceDE w:val="0"/>
        <w:autoSpaceDN w:val="0"/>
        <w:adjustRightInd w:val="0"/>
        <w:ind w:firstLine="540"/>
        <w:jc w:val="both"/>
        <w:rPr>
          <w:sz w:val="28"/>
          <w:szCs w:val="28"/>
        </w:rPr>
      </w:pPr>
      <w:r w:rsidRPr="005D636C">
        <w:rPr>
          <w:sz w:val="28"/>
          <w:szCs w:val="28"/>
        </w:rPr>
        <w:t>1.4. Субсидии предо</w:t>
      </w:r>
      <w:r>
        <w:rPr>
          <w:sz w:val="28"/>
          <w:szCs w:val="28"/>
        </w:rPr>
        <w:t>ставляются по итогам конкурса на предоставление субсидий</w:t>
      </w:r>
      <w:r w:rsidRPr="005D636C">
        <w:rPr>
          <w:sz w:val="28"/>
          <w:szCs w:val="28"/>
        </w:rPr>
        <w:t xml:space="preserve"> социально ориентированным некоммерческим орган</w:t>
      </w:r>
      <w:r>
        <w:rPr>
          <w:sz w:val="28"/>
          <w:szCs w:val="28"/>
        </w:rPr>
        <w:t>изациям (далее также конкурсе на предоставление</w:t>
      </w:r>
      <w:r w:rsidRPr="005D636C">
        <w:rPr>
          <w:sz w:val="28"/>
          <w:szCs w:val="28"/>
        </w:rPr>
        <w:t xml:space="preserve"> субсидий, конкурс), проводимого в соответствии с настоящим Положением.</w:t>
      </w:r>
    </w:p>
    <w:p w:rsidR="008563D3" w:rsidRPr="00645D30" w:rsidRDefault="008563D3" w:rsidP="004A0AE0">
      <w:pPr>
        <w:autoSpaceDE w:val="0"/>
        <w:autoSpaceDN w:val="0"/>
        <w:adjustRightInd w:val="0"/>
        <w:ind w:firstLine="540"/>
        <w:jc w:val="both"/>
        <w:rPr>
          <w:sz w:val="28"/>
          <w:szCs w:val="28"/>
        </w:rPr>
      </w:pPr>
      <w:r w:rsidRPr="00645D30">
        <w:rPr>
          <w:sz w:val="28"/>
          <w:szCs w:val="28"/>
        </w:rPr>
        <w:t>1.5. Целью предоставления субсидии является поддержка развития социально ориентированных некоммерческих организаций, их вовлечения в решение задач социального развития города Твери</w:t>
      </w:r>
      <w:r>
        <w:rPr>
          <w:sz w:val="28"/>
          <w:szCs w:val="28"/>
        </w:rPr>
        <w:t>.</w:t>
      </w:r>
    </w:p>
    <w:p w:rsidR="008563D3" w:rsidRDefault="008563D3" w:rsidP="00F67984">
      <w:pPr>
        <w:autoSpaceDE w:val="0"/>
        <w:autoSpaceDN w:val="0"/>
        <w:adjustRightInd w:val="0"/>
        <w:ind w:firstLine="540"/>
        <w:jc w:val="both"/>
        <w:rPr>
          <w:sz w:val="28"/>
          <w:szCs w:val="28"/>
        </w:rPr>
      </w:pPr>
      <w:r w:rsidRPr="005D636C">
        <w:rPr>
          <w:sz w:val="28"/>
          <w:szCs w:val="28"/>
        </w:rPr>
        <w:t>1.6 Субсидия распределяется по получателям субсидии в пределах объема бюджетных ассигнований, предусмотренных на предоставление субсидии решением о бюджете города Твери на очередной финансовый год и плановый период.</w:t>
      </w:r>
    </w:p>
    <w:p w:rsidR="008563D3" w:rsidRPr="005D636C" w:rsidRDefault="008563D3">
      <w:pPr>
        <w:pStyle w:val="ConsPlusNormal"/>
        <w:jc w:val="both"/>
        <w:rPr>
          <w:sz w:val="28"/>
          <w:szCs w:val="28"/>
        </w:rPr>
      </w:pPr>
    </w:p>
    <w:p w:rsidR="008563D3" w:rsidRPr="005D636C" w:rsidRDefault="008563D3" w:rsidP="00B740E7">
      <w:pPr>
        <w:pStyle w:val="ConsPlusNormal"/>
        <w:jc w:val="center"/>
        <w:outlineLvl w:val="1"/>
        <w:rPr>
          <w:sz w:val="28"/>
          <w:szCs w:val="28"/>
        </w:rPr>
      </w:pPr>
      <w:r w:rsidRPr="005D636C">
        <w:rPr>
          <w:sz w:val="28"/>
          <w:szCs w:val="28"/>
        </w:rPr>
        <w:t>I</w:t>
      </w:r>
      <w:r>
        <w:rPr>
          <w:sz w:val="28"/>
          <w:szCs w:val="28"/>
        </w:rPr>
        <w:t>I. Условия участия в конкурсе на</w:t>
      </w:r>
      <w:r w:rsidRPr="005D636C">
        <w:rPr>
          <w:sz w:val="28"/>
          <w:szCs w:val="28"/>
        </w:rPr>
        <w:t xml:space="preserve"> предоставлен</w:t>
      </w:r>
      <w:r>
        <w:rPr>
          <w:sz w:val="28"/>
          <w:szCs w:val="28"/>
        </w:rPr>
        <w:t>ие</w:t>
      </w:r>
      <w:r w:rsidRPr="005D636C">
        <w:rPr>
          <w:sz w:val="28"/>
          <w:szCs w:val="28"/>
        </w:rPr>
        <w:t xml:space="preserve"> субсидий</w:t>
      </w:r>
    </w:p>
    <w:p w:rsidR="008563D3" w:rsidRPr="005D636C" w:rsidRDefault="008563D3" w:rsidP="00B740E7">
      <w:pPr>
        <w:pStyle w:val="ConsPlusNormal"/>
        <w:jc w:val="center"/>
        <w:rPr>
          <w:sz w:val="28"/>
          <w:szCs w:val="28"/>
        </w:rPr>
      </w:pPr>
      <w:r w:rsidRPr="005D636C">
        <w:rPr>
          <w:sz w:val="28"/>
          <w:szCs w:val="28"/>
        </w:rPr>
        <w:t>и состав конкурсной документации</w:t>
      </w:r>
    </w:p>
    <w:p w:rsidR="008563D3" w:rsidRPr="005D636C" w:rsidRDefault="008563D3" w:rsidP="00B740E7">
      <w:pPr>
        <w:pStyle w:val="ConsPlusNormal"/>
        <w:jc w:val="both"/>
        <w:rPr>
          <w:sz w:val="28"/>
          <w:szCs w:val="28"/>
        </w:rPr>
      </w:pPr>
    </w:p>
    <w:p w:rsidR="008563D3" w:rsidRPr="005D636C" w:rsidRDefault="008563D3" w:rsidP="00B740E7">
      <w:pPr>
        <w:pStyle w:val="ConsPlusNormal"/>
        <w:ind w:firstLine="540"/>
        <w:jc w:val="both"/>
        <w:rPr>
          <w:sz w:val="28"/>
          <w:szCs w:val="28"/>
        </w:rPr>
      </w:pPr>
      <w:r w:rsidRPr="005D636C">
        <w:rPr>
          <w:sz w:val="28"/>
          <w:szCs w:val="28"/>
        </w:rPr>
        <w:t>2.1. В конкурсе принимают участие социально ориентированные некоммерческие организации, реализующие на территории города Твери социальный проект и отвечающие следующим требованиям:</w:t>
      </w:r>
    </w:p>
    <w:p w:rsidR="008563D3" w:rsidRPr="005D636C" w:rsidRDefault="008563D3" w:rsidP="00B740E7">
      <w:pPr>
        <w:pStyle w:val="ConsPlusNormal"/>
        <w:ind w:firstLine="540"/>
        <w:jc w:val="both"/>
        <w:rPr>
          <w:sz w:val="28"/>
          <w:szCs w:val="28"/>
        </w:rPr>
      </w:pPr>
      <w:r w:rsidRPr="005D636C">
        <w:rPr>
          <w:sz w:val="28"/>
          <w:szCs w:val="28"/>
        </w:rPr>
        <w:t xml:space="preserve">а) социально ориентированная некоммерческая организация зарегистрирована в качестве юридического лица на территории города Твери в порядке, установленном законодательством Российской Федерации, и осуществляет в соответствии с учредительными документами виды деятельности, предусмотренные </w:t>
      </w:r>
      <w:hyperlink r:id="rId9" w:history="1">
        <w:r w:rsidRPr="005D636C">
          <w:rPr>
            <w:sz w:val="28"/>
            <w:szCs w:val="28"/>
          </w:rPr>
          <w:t>статьей 31.1</w:t>
        </w:r>
      </w:hyperlink>
      <w:r w:rsidRPr="005D636C">
        <w:rPr>
          <w:sz w:val="28"/>
          <w:szCs w:val="28"/>
        </w:rPr>
        <w:t xml:space="preserve"> Федерального закона;</w:t>
      </w:r>
    </w:p>
    <w:p w:rsidR="008563D3" w:rsidRPr="005D636C" w:rsidRDefault="008563D3" w:rsidP="00B740E7">
      <w:pPr>
        <w:pStyle w:val="ConsPlusNormal"/>
        <w:ind w:firstLine="540"/>
        <w:jc w:val="both"/>
        <w:rPr>
          <w:sz w:val="28"/>
          <w:szCs w:val="28"/>
        </w:rPr>
      </w:pPr>
      <w:r w:rsidRPr="005D636C">
        <w:rPr>
          <w:sz w:val="28"/>
          <w:szCs w:val="28"/>
        </w:rPr>
        <w:t>б) социально ориентированная некоммерческая организация осуществляет свою деятельность на территории города Твери не менее одного года до даты объявления конкурса;</w:t>
      </w:r>
    </w:p>
    <w:p w:rsidR="008563D3" w:rsidRPr="005D636C" w:rsidRDefault="008563D3" w:rsidP="00B740E7">
      <w:pPr>
        <w:pStyle w:val="ConsPlusNormal"/>
        <w:ind w:firstLine="540"/>
        <w:jc w:val="both"/>
        <w:rPr>
          <w:sz w:val="28"/>
          <w:szCs w:val="28"/>
        </w:rPr>
      </w:pPr>
      <w:r w:rsidRPr="005D636C">
        <w:rPr>
          <w:sz w:val="28"/>
          <w:szCs w:val="28"/>
        </w:rPr>
        <w:t>в) социально ориентированная некоммерческая организация создана без участия органов государственной власти и органов местного самоуправления, их учреждений, государственных и муниципальных предприятий;</w:t>
      </w:r>
    </w:p>
    <w:p w:rsidR="008563D3" w:rsidRPr="005D636C" w:rsidRDefault="008563D3" w:rsidP="00B740E7">
      <w:pPr>
        <w:pStyle w:val="ConsPlusNormal"/>
        <w:ind w:firstLine="540"/>
        <w:jc w:val="both"/>
        <w:rPr>
          <w:sz w:val="28"/>
          <w:szCs w:val="28"/>
        </w:rPr>
      </w:pPr>
      <w:r w:rsidRPr="005D636C">
        <w:rPr>
          <w:sz w:val="28"/>
          <w:szCs w:val="28"/>
        </w:rPr>
        <w:t>г) отсутствие в числе учредителей социально ориентированной некоммерческой организации иностранных физических или юридических лиц;</w:t>
      </w:r>
    </w:p>
    <w:p w:rsidR="008563D3" w:rsidRPr="005D636C" w:rsidRDefault="008563D3" w:rsidP="0039468C">
      <w:pPr>
        <w:autoSpaceDE w:val="0"/>
        <w:autoSpaceDN w:val="0"/>
        <w:adjustRightInd w:val="0"/>
        <w:ind w:firstLine="540"/>
        <w:jc w:val="both"/>
        <w:rPr>
          <w:sz w:val="28"/>
          <w:szCs w:val="28"/>
        </w:rPr>
      </w:pPr>
      <w:proofErr w:type="gramStart"/>
      <w:r w:rsidRPr="005D636C">
        <w:rPr>
          <w:sz w:val="28"/>
          <w:szCs w:val="28"/>
        </w:rPr>
        <w:t xml:space="preserve">д) отсутствие у социально ориентированной некоммерческой организации задолженности по уплате налогов, сборов и иных обязательных </w:t>
      </w:r>
      <w:r w:rsidRPr="005D636C">
        <w:rPr>
          <w:sz w:val="28"/>
          <w:szCs w:val="28"/>
        </w:rPr>
        <w:lastRenderedPageBreak/>
        <w:t>платежей в бюджеты всех уровней бюджетной системы Российской Федерации и в бюджеты государственных внебюджетных фондов, а также задолженности по требуемой законодательством Российской Федерации отчетности для некоммерческих организаций, по отчетности по ранее полученным субсидиям на день подачи заявки на участие в конкурсе;</w:t>
      </w:r>
      <w:proofErr w:type="gramEnd"/>
    </w:p>
    <w:p w:rsidR="008563D3" w:rsidRPr="005D636C" w:rsidRDefault="008563D3" w:rsidP="00B740E7">
      <w:pPr>
        <w:pStyle w:val="ConsPlusNormal"/>
        <w:ind w:firstLine="540"/>
        <w:jc w:val="both"/>
        <w:rPr>
          <w:sz w:val="28"/>
          <w:szCs w:val="28"/>
        </w:rPr>
      </w:pPr>
      <w:r w:rsidRPr="005D636C">
        <w:rPr>
          <w:sz w:val="28"/>
          <w:szCs w:val="28"/>
        </w:rPr>
        <w:t>е) отсутствие фактов нецелевого использования средств субсидий в отношении социально ориентированной некоммерческой организации в муниципальном реестре социально ориентированных некоммерческих организаций – получателей поддержки в городе Твери в течение последних трех лет;</w:t>
      </w:r>
    </w:p>
    <w:p w:rsidR="008563D3" w:rsidRPr="005D636C" w:rsidRDefault="008563D3" w:rsidP="00B740E7">
      <w:pPr>
        <w:pStyle w:val="ConsPlusNormal"/>
        <w:ind w:firstLine="540"/>
        <w:jc w:val="both"/>
        <w:rPr>
          <w:sz w:val="28"/>
          <w:szCs w:val="28"/>
        </w:rPr>
      </w:pPr>
      <w:r w:rsidRPr="005D636C">
        <w:rPr>
          <w:sz w:val="28"/>
          <w:szCs w:val="28"/>
        </w:rPr>
        <w:t>ж) наличие материально-технической, кадровой, финансовой базы социально ориентированной некоммерческой организации, обеспечивающей выполнение социального проекта;</w:t>
      </w:r>
    </w:p>
    <w:p w:rsidR="008563D3" w:rsidRPr="005D636C" w:rsidRDefault="008563D3" w:rsidP="00B740E7">
      <w:pPr>
        <w:pStyle w:val="ConsPlusNormal"/>
        <w:ind w:firstLine="540"/>
        <w:jc w:val="both"/>
        <w:rPr>
          <w:sz w:val="28"/>
          <w:szCs w:val="28"/>
        </w:rPr>
      </w:pPr>
      <w:r w:rsidRPr="005D636C">
        <w:rPr>
          <w:sz w:val="28"/>
          <w:szCs w:val="28"/>
        </w:rPr>
        <w:t>з) отсутствие у социально ориентированной некоммерческой организации в текущем году финансирования за счет средств федерального бюджета, областного бюджета Тверской области, местных бюджетов расходов в рамках заявленного социального проекта;</w:t>
      </w:r>
    </w:p>
    <w:p w:rsidR="008563D3" w:rsidRPr="005D636C" w:rsidRDefault="008563D3" w:rsidP="00B740E7">
      <w:pPr>
        <w:pStyle w:val="ConsPlusNormal"/>
        <w:ind w:firstLine="540"/>
        <w:jc w:val="both"/>
        <w:rPr>
          <w:sz w:val="28"/>
          <w:szCs w:val="28"/>
        </w:rPr>
      </w:pPr>
      <w:r w:rsidRPr="005D636C">
        <w:rPr>
          <w:sz w:val="28"/>
          <w:szCs w:val="28"/>
        </w:rPr>
        <w:t>и) социально ориентированная некоммерческая организация не находится в стадии реорганизации, ликвидации, банкротства, деятельность не приостановлена;</w:t>
      </w:r>
    </w:p>
    <w:p w:rsidR="008563D3" w:rsidRPr="005D636C" w:rsidRDefault="008563D3" w:rsidP="00B740E7">
      <w:pPr>
        <w:pStyle w:val="ConsPlusNormal"/>
        <w:ind w:firstLine="540"/>
        <w:jc w:val="both"/>
        <w:rPr>
          <w:sz w:val="28"/>
          <w:szCs w:val="28"/>
        </w:rPr>
      </w:pPr>
      <w:r w:rsidRPr="005D636C">
        <w:rPr>
          <w:sz w:val="28"/>
          <w:szCs w:val="28"/>
        </w:rPr>
        <w:t>к) отсутствие представителей социально ориентированной некоммерческой организации в составе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также Конкурсная комиссия);</w:t>
      </w:r>
    </w:p>
    <w:p w:rsidR="008563D3" w:rsidRPr="005D636C" w:rsidRDefault="008563D3" w:rsidP="00B740E7">
      <w:pPr>
        <w:pStyle w:val="ConsPlusNormal"/>
        <w:ind w:firstLine="540"/>
        <w:jc w:val="both"/>
        <w:rPr>
          <w:sz w:val="28"/>
          <w:szCs w:val="28"/>
        </w:rPr>
      </w:pPr>
      <w:r w:rsidRPr="005D636C">
        <w:rPr>
          <w:sz w:val="28"/>
          <w:szCs w:val="28"/>
        </w:rPr>
        <w:t xml:space="preserve">л) соответствие мероприятий, указанных в заявке, учредительным документам и видам деятельности, предусмотренным </w:t>
      </w:r>
      <w:hyperlink r:id="rId10" w:history="1">
        <w:r w:rsidRPr="005D636C">
          <w:rPr>
            <w:sz w:val="28"/>
            <w:szCs w:val="28"/>
          </w:rPr>
          <w:t>статьей 31.1</w:t>
        </w:r>
      </w:hyperlink>
      <w:r w:rsidRPr="005D636C">
        <w:rPr>
          <w:sz w:val="28"/>
          <w:szCs w:val="28"/>
        </w:rPr>
        <w:t xml:space="preserve"> Федерального закона;</w:t>
      </w:r>
    </w:p>
    <w:p w:rsidR="008563D3" w:rsidRPr="005D636C" w:rsidRDefault="008563D3" w:rsidP="0009564F">
      <w:pPr>
        <w:pStyle w:val="ConsPlusNormal"/>
        <w:ind w:firstLine="540"/>
        <w:jc w:val="both"/>
        <w:rPr>
          <w:sz w:val="28"/>
          <w:szCs w:val="28"/>
        </w:rPr>
      </w:pPr>
      <w:r w:rsidRPr="005D636C">
        <w:rPr>
          <w:sz w:val="28"/>
          <w:szCs w:val="28"/>
        </w:rPr>
        <w:t>м) социально ориентированная некоммерческая организация самостоятельно осуществляет об</w:t>
      </w:r>
      <w:r>
        <w:rPr>
          <w:sz w:val="28"/>
          <w:szCs w:val="28"/>
        </w:rPr>
        <w:t>щественно значимую деятельность</w:t>
      </w:r>
      <w:r w:rsidRPr="005D636C">
        <w:rPr>
          <w:sz w:val="28"/>
          <w:szCs w:val="28"/>
        </w:rPr>
        <w:t>.</w:t>
      </w:r>
    </w:p>
    <w:p w:rsidR="008563D3" w:rsidRPr="005D636C" w:rsidRDefault="008563D3" w:rsidP="00F01215">
      <w:pPr>
        <w:pStyle w:val="ConsPlusNormal"/>
        <w:ind w:firstLine="540"/>
        <w:jc w:val="both"/>
        <w:rPr>
          <w:sz w:val="28"/>
          <w:szCs w:val="28"/>
        </w:rPr>
      </w:pPr>
      <w:r w:rsidRPr="005D636C">
        <w:rPr>
          <w:sz w:val="28"/>
          <w:szCs w:val="28"/>
        </w:rPr>
        <w:t xml:space="preserve">2.2. Для участия в конкурсе социально ориентированная некоммерческая организация представляет </w:t>
      </w:r>
      <w:proofErr w:type="gramStart"/>
      <w:r w:rsidRPr="005D636C">
        <w:rPr>
          <w:sz w:val="28"/>
          <w:szCs w:val="28"/>
        </w:rPr>
        <w:t xml:space="preserve">в Конкурсную комиссию </w:t>
      </w:r>
      <w:hyperlink w:anchor="P246" w:history="1">
        <w:r w:rsidRPr="005D636C">
          <w:rPr>
            <w:sz w:val="28"/>
            <w:szCs w:val="28"/>
          </w:rPr>
          <w:t>заявку</w:t>
        </w:r>
      </w:hyperlink>
      <w:r>
        <w:rPr>
          <w:sz w:val="28"/>
          <w:szCs w:val="28"/>
        </w:rPr>
        <w:t xml:space="preserve"> на участие в конкурсе на предоставление</w:t>
      </w:r>
      <w:r w:rsidRPr="005D636C">
        <w:rPr>
          <w:sz w:val="28"/>
          <w:szCs w:val="28"/>
        </w:rPr>
        <w:t xml:space="preserve"> субсидий социально ориентированным некоммерческим организациям по форме</w:t>
      </w:r>
      <w:proofErr w:type="gramEnd"/>
      <w:r w:rsidRPr="005D636C">
        <w:rPr>
          <w:sz w:val="28"/>
          <w:szCs w:val="28"/>
        </w:rPr>
        <w:t xml:space="preserve"> согласно приложению 1 к настоящему Положению (далее - заявка) с приложением следующих документов:</w:t>
      </w:r>
    </w:p>
    <w:p w:rsidR="008563D3" w:rsidRPr="005D636C" w:rsidRDefault="008563D3" w:rsidP="00F01215">
      <w:pPr>
        <w:pStyle w:val="ConsPlusNormal"/>
        <w:ind w:firstLine="540"/>
        <w:jc w:val="both"/>
        <w:rPr>
          <w:sz w:val="28"/>
          <w:szCs w:val="28"/>
        </w:rPr>
      </w:pPr>
      <w:r w:rsidRPr="005D636C">
        <w:rPr>
          <w:sz w:val="28"/>
          <w:szCs w:val="28"/>
        </w:rPr>
        <w:t xml:space="preserve">а) </w:t>
      </w:r>
      <w:hyperlink w:anchor="P353" w:history="1">
        <w:r w:rsidRPr="005D636C">
          <w:rPr>
            <w:sz w:val="28"/>
            <w:szCs w:val="28"/>
          </w:rPr>
          <w:t>паспорт</w:t>
        </w:r>
      </w:hyperlink>
      <w:r w:rsidRPr="005D636C">
        <w:rPr>
          <w:sz w:val="28"/>
          <w:szCs w:val="28"/>
        </w:rPr>
        <w:t xml:space="preserve"> целевой социальной программы (социального проекта) по форме согласно приложению 2 к настоящему Положению;</w:t>
      </w:r>
    </w:p>
    <w:p w:rsidR="008563D3" w:rsidRPr="005D636C" w:rsidRDefault="008563D3" w:rsidP="00F01215">
      <w:pPr>
        <w:pStyle w:val="ConsPlusNormal"/>
        <w:ind w:firstLine="540"/>
        <w:jc w:val="both"/>
        <w:rPr>
          <w:sz w:val="28"/>
          <w:szCs w:val="28"/>
        </w:rPr>
      </w:pPr>
      <w:r w:rsidRPr="005D636C">
        <w:rPr>
          <w:sz w:val="28"/>
          <w:szCs w:val="28"/>
        </w:rPr>
        <w:t xml:space="preserve">б) проект </w:t>
      </w:r>
      <w:hyperlink w:anchor="P389" w:history="1">
        <w:r w:rsidRPr="005D636C">
          <w:rPr>
            <w:sz w:val="28"/>
            <w:szCs w:val="28"/>
          </w:rPr>
          <w:t>бюджета</w:t>
        </w:r>
      </w:hyperlink>
      <w:r w:rsidRPr="005D636C">
        <w:rPr>
          <w:sz w:val="28"/>
          <w:szCs w:val="28"/>
        </w:rPr>
        <w:t xml:space="preserve"> целевой социальной программы (социального проекта) по форме согласно приложению 3 к настоящему Положению. Социально ориентированная некоммерческая организация может обеспечивать долевое участие в бюджете реализации социального проекта;</w:t>
      </w:r>
    </w:p>
    <w:p w:rsidR="008563D3" w:rsidRPr="005D636C" w:rsidRDefault="008563D3" w:rsidP="00F01215">
      <w:pPr>
        <w:pStyle w:val="ConsPlusNormal"/>
        <w:ind w:firstLine="540"/>
        <w:jc w:val="both"/>
        <w:rPr>
          <w:sz w:val="28"/>
          <w:szCs w:val="28"/>
        </w:rPr>
      </w:pPr>
      <w:r w:rsidRPr="005D636C">
        <w:rPr>
          <w:sz w:val="28"/>
          <w:szCs w:val="28"/>
        </w:rPr>
        <w:t xml:space="preserve">в) копия устава организации, заверенная руководителем социально </w:t>
      </w:r>
      <w:r w:rsidRPr="005D636C">
        <w:rPr>
          <w:sz w:val="28"/>
          <w:szCs w:val="28"/>
        </w:rPr>
        <w:lastRenderedPageBreak/>
        <w:t>ориентированной некоммерческой организации;</w:t>
      </w:r>
    </w:p>
    <w:p w:rsidR="008563D3" w:rsidRPr="005D636C" w:rsidRDefault="008563D3" w:rsidP="00BC0276">
      <w:pPr>
        <w:pStyle w:val="ConsPlusNormal"/>
        <w:ind w:firstLine="540"/>
        <w:jc w:val="both"/>
        <w:rPr>
          <w:sz w:val="28"/>
          <w:szCs w:val="28"/>
        </w:rPr>
      </w:pPr>
      <w:r w:rsidRPr="005D636C">
        <w:rPr>
          <w:sz w:val="28"/>
          <w:szCs w:val="28"/>
        </w:rPr>
        <w:t>г) справка об исполнении налогоплательщиком обязанности по уплате налогов, сборов, страховых взносов, пеней и налоговых санкций, полученная не ранее чем за один месяц до начала срока приема заявок на участие в конкурсе или нотариально заверенная копия такой справки;</w:t>
      </w:r>
    </w:p>
    <w:p w:rsidR="008563D3" w:rsidRPr="005D636C" w:rsidRDefault="008563D3" w:rsidP="00F01215">
      <w:pPr>
        <w:pStyle w:val="ConsPlusNormal"/>
        <w:ind w:firstLine="540"/>
        <w:jc w:val="both"/>
        <w:rPr>
          <w:sz w:val="28"/>
          <w:szCs w:val="28"/>
        </w:rPr>
      </w:pPr>
      <w:r w:rsidRPr="005D636C">
        <w:rPr>
          <w:sz w:val="28"/>
          <w:szCs w:val="28"/>
        </w:rPr>
        <w:t>д) копия договора с банком об открытии операционно-кассового обслуживания или справка уполномоченного банка о наличии рублевого счета;</w:t>
      </w:r>
    </w:p>
    <w:p w:rsidR="008563D3" w:rsidRPr="005D636C" w:rsidRDefault="008563D3" w:rsidP="007E1AC7">
      <w:pPr>
        <w:pStyle w:val="ConsPlusNormal"/>
        <w:ind w:firstLine="540"/>
        <w:jc w:val="both"/>
        <w:rPr>
          <w:sz w:val="28"/>
          <w:szCs w:val="28"/>
        </w:rPr>
      </w:pPr>
      <w:r w:rsidRPr="005D636C">
        <w:rPr>
          <w:sz w:val="28"/>
          <w:szCs w:val="28"/>
        </w:rPr>
        <w:t xml:space="preserve">е) </w:t>
      </w:r>
      <w:hyperlink w:anchor="P452" w:history="1">
        <w:r w:rsidRPr="005D636C">
          <w:rPr>
            <w:sz w:val="28"/>
            <w:szCs w:val="28"/>
          </w:rPr>
          <w:t>опись</w:t>
        </w:r>
      </w:hyperlink>
      <w:r w:rsidRPr="005D636C">
        <w:rPr>
          <w:sz w:val="28"/>
          <w:szCs w:val="28"/>
        </w:rPr>
        <w:t xml:space="preserve"> документов, прилагаемых </w:t>
      </w:r>
      <w:r>
        <w:rPr>
          <w:sz w:val="28"/>
          <w:szCs w:val="28"/>
        </w:rPr>
        <w:t>к заявке на участие в конкурсе на предоставление</w:t>
      </w:r>
      <w:r w:rsidRPr="005D636C">
        <w:rPr>
          <w:sz w:val="28"/>
          <w:szCs w:val="28"/>
        </w:rPr>
        <w:t xml:space="preserve"> субсидий социально ориентированным некоммерческим организациям, по форме согласно приложению 4 к настоящему Положению.</w:t>
      </w:r>
    </w:p>
    <w:p w:rsidR="008563D3" w:rsidRPr="005D636C" w:rsidRDefault="008563D3" w:rsidP="007E1AC7">
      <w:pPr>
        <w:pStyle w:val="ConsPlusNormal"/>
        <w:ind w:firstLine="540"/>
        <w:jc w:val="both"/>
        <w:rPr>
          <w:sz w:val="28"/>
          <w:szCs w:val="28"/>
        </w:rPr>
      </w:pPr>
      <w:r w:rsidRPr="005D636C">
        <w:rPr>
          <w:sz w:val="28"/>
          <w:szCs w:val="28"/>
        </w:rPr>
        <w:t>2.3. К заявке могут быть приложены иные документы о деятельности социально ориентированной некоммерческой организации.</w:t>
      </w:r>
    </w:p>
    <w:p w:rsidR="008563D3" w:rsidRPr="005D636C" w:rsidRDefault="008563D3" w:rsidP="00BC0276">
      <w:pPr>
        <w:pStyle w:val="ConsPlusNormal"/>
        <w:ind w:firstLine="540"/>
        <w:jc w:val="both"/>
        <w:rPr>
          <w:sz w:val="28"/>
          <w:szCs w:val="28"/>
        </w:rPr>
      </w:pPr>
      <w:r w:rsidRPr="005D636C">
        <w:rPr>
          <w:sz w:val="28"/>
          <w:szCs w:val="28"/>
        </w:rPr>
        <w:t>2.4. Социально ориентированная некоммерческая организация несет ответственность за достоверность представляемых сведений в соответствии с законодательством Российской Федерации.</w:t>
      </w:r>
    </w:p>
    <w:p w:rsidR="008563D3" w:rsidRPr="005D636C" w:rsidRDefault="008563D3" w:rsidP="00BC0276">
      <w:pPr>
        <w:pStyle w:val="ConsPlusNormal"/>
        <w:ind w:firstLine="540"/>
        <w:jc w:val="both"/>
        <w:rPr>
          <w:sz w:val="28"/>
          <w:szCs w:val="28"/>
        </w:rPr>
      </w:pPr>
      <w:r w:rsidRPr="005D636C">
        <w:rPr>
          <w:sz w:val="28"/>
          <w:szCs w:val="28"/>
        </w:rPr>
        <w:t>2.5. В состав заявки включается только один социальный проект социально ориентированной некоммерческой организации.</w:t>
      </w:r>
    </w:p>
    <w:p w:rsidR="008563D3" w:rsidRPr="005D636C" w:rsidRDefault="008563D3" w:rsidP="00BC0276">
      <w:pPr>
        <w:pStyle w:val="ConsPlusNormal"/>
        <w:ind w:firstLine="540"/>
        <w:jc w:val="both"/>
        <w:rPr>
          <w:sz w:val="28"/>
          <w:szCs w:val="28"/>
        </w:rPr>
      </w:pPr>
      <w:r w:rsidRPr="005D636C">
        <w:rPr>
          <w:sz w:val="28"/>
          <w:szCs w:val="28"/>
        </w:rPr>
        <w:t>Социально ориентированная некоммерческая организация может подать только одну заявку.</w:t>
      </w:r>
    </w:p>
    <w:p w:rsidR="008563D3" w:rsidRPr="005D636C" w:rsidRDefault="008563D3" w:rsidP="00BC0276">
      <w:pPr>
        <w:pStyle w:val="ConsPlusNormal"/>
        <w:ind w:firstLine="540"/>
        <w:jc w:val="both"/>
        <w:rPr>
          <w:sz w:val="28"/>
          <w:szCs w:val="28"/>
        </w:rPr>
      </w:pPr>
      <w:r w:rsidRPr="005D636C">
        <w:rPr>
          <w:sz w:val="28"/>
          <w:szCs w:val="28"/>
        </w:rPr>
        <w:t xml:space="preserve">2.6. Заявка представляется на электронном и бумажном </w:t>
      </w:r>
      <w:proofErr w:type="gramStart"/>
      <w:r w:rsidRPr="005D636C">
        <w:rPr>
          <w:sz w:val="28"/>
          <w:szCs w:val="28"/>
        </w:rPr>
        <w:t>носителях</w:t>
      </w:r>
      <w:proofErr w:type="gramEnd"/>
      <w:r w:rsidRPr="005D636C">
        <w:rPr>
          <w:sz w:val="28"/>
          <w:szCs w:val="28"/>
        </w:rPr>
        <w:t xml:space="preserve"> в одном экземпляре.</w:t>
      </w:r>
    </w:p>
    <w:p w:rsidR="008563D3" w:rsidRPr="005D636C" w:rsidRDefault="008563D3" w:rsidP="00BC0276">
      <w:pPr>
        <w:pStyle w:val="ConsPlusNormal"/>
        <w:ind w:firstLine="540"/>
        <w:jc w:val="both"/>
        <w:rPr>
          <w:sz w:val="28"/>
          <w:szCs w:val="28"/>
        </w:rPr>
      </w:pPr>
      <w:r w:rsidRPr="005D636C">
        <w:rPr>
          <w:sz w:val="28"/>
          <w:szCs w:val="28"/>
        </w:rPr>
        <w:t>2.7. Заявка должна быть сброшюрована и пронумерована, скреплена печатью и подписана руководителем социально ориентированной некоммерческой организации или лицом, уполномоченным руководителем социально ориентированной некоммерческой организации в установленном порядке. Первой должна быть подшита опись документов, входящих в состав заявки, с указанием количества страниц предоставленных документов.</w:t>
      </w:r>
    </w:p>
    <w:p w:rsidR="008563D3" w:rsidRPr="005D636C" w:rsidRDefault="008563D3" w:rsidP="00BC0276">
      <w:pPr>
        <w:pStyle w:val="ConsPlusNormal"/>
        <w:ind w:firstLine="540"/>
        <w:jc w:val="both"/>
        <w:rPr>
          <w:sz w:val="28"/>
          <w:szCs w:val="28"/>
        </w:rPr>
      </w:pPr>
      <w:bookmarkStart w:id="2" w:name="P103"/>
      <w:bookmarkEnd w:id="2"/>
      <w:r w:rsidRPr="005D636C">
        <w:rPr>
          <w:sz w:val="28"/>
          <w:szCs w:val="28"/>
        </w:rPr>
        <w:t xml:space="preserve">2.8. </w:t>
      </w:r>
      <w:proofErr w:type="gramStart"/>
      <w:r w:rsidRPr="005D636C">
        <w:rPr>
          <w:sz w:val="28"/>
          <w:szCs w:val="28"/>
        </w:rPr>
        <w:t>Проверка заявок на участие в конкурсе на их соответствие требованиям, установленным настоящим Положением, подготовка заключений по социальным проектам в соответствии с критериями оценки целевых социальных программ (социальных проектов) социально ориентированных некоммерческих организаций и определение объемов субсидий осуществляются Конкурсной комиссией.</w:t>
      </w:r>
      <w:proofErr w:type="gramEnd"/>
    </w:p>
    <w:p w:rsidR="008563D3" w:rsidRPr="005D636C" w:rsidRDefault="008563D3" w:rsidP="00BC0276">
      <w:pPr>
        <w:pStyle w:val="ConsPlusNormal"/>
        <w:ind w:firstLine="540"/>
        <w:jc w:val="both"/>
        <w:rPr>
          <w:sz w:val="28"/>
          <w:szCs w:val="28"/>
        </w:rPr>
      </w:pPr>
      <w:r w:rsidRPr="005D636C">
        <w:rPr>
          <w:sz w:val="28"/>
          <w:szCs w:val="28"/>
        </w:rPr>
        <w:t>2.9. Положение о Конкурсной комиссии, а также ее персональный состав утверждаются постановлением администрации города Твери.</w:t>
      </w:r>
    </w:p>
    <w:p w:rsidR="008563D3" w:rsidRPr="005D636C" w:rsidRDefault="008563D3" w:rsidP="00BC0276">
      <w:pPr>
        <w:pStyle w:val="ConsPlusNormal"/>
        <w:ind w:firstLine="540"/>
        <w:jc w:val="both"/>
        <w:rPr>
          <w:sz w:val="28"/>
          <w:szCs w:val="28"/>
        </w:rPr>
      </w:pPr>
    </w:p>
    <w:p w:rsidR="008563D3" w:rsidRPr="005D636C" w:rsidRDefault="008563D3" w:rsidP="001E60FA">
      <w:pPr>
        <w:pStyle w:val="ConsPlusNormal"/>
        <w:jc w:val="center"/>
        <w:outlineLvl w:val="1"/>
        <w:rPr>
          <w:sz w:val="28"/>
          <w:szCs w:val="28"/>
        </w:rPr>
      </w:pPr>
      <w:r w:rsidRPr="005D636C">
        <w:rPr>
          <w:sz w:val="28"/>
          <w:szCs w:val="28"/>
        </w:rPr>
        <w:t>III. Порядок проведения конкурса</w:t>
      </w:r>
    </w:p>
    <w:p w:rsidR="008563D3" w:rsidRPr="005D636C" w:rsidRDefault="008563D3" w:rsidP="001E60FA">
      <w:pPr>
        <w:pStyle w:val="ConsPlusNormal"/>
        <w:jc w:val="both"/>
        <w:rPr>
          <w:sz w:val="28"/>
          <w:szCs w:val="28"/>
        </w:rPr>
      </w:pPr>
    </w:p>
    <w:p w:rsidR="008563D3" w:rsidRPr="005D636C" w:rsidRDefault="008563D3" w:rsidP="001E60FA">
      <w:pPr>
        <w:pStyle w:val="ConsPlusNormal"/>
        <w:ind w:firstLine="540"/>
        <w:jc w:val="both"/>
        <w:rPr>
          <w:sz w:val="28"/>
          <w:szCs w:val="28"/>
        </w:rPr>
      </w:pPr>
      <w:r w:rsidRPr="005D636C">
        <w:rPr>
          <w:sz w:val="28"/>
          <w:szCs w:val="28"/>
        </w:rPr>
        <w:t>3.1. Конкурс проводится уполномоченным органом в несколько этапов.</w:t>
      </w:r>
    </w:p>
    <w:p w:rsidR="008563D3" w:rsidRPr="005D636C" w:rsidRDefault="008563D3" w:rsidP="001E60FA">
      <w:pPr>
        <w:pStyle w:val="ConsPlusNormal"/>
        <w:ind w:firstLine="540"/>
        <w:jc w:val="both"/>
        <w:rPr>
          <w:sz w:val="28"/>
          <w:szCs w:val="28"/>
        </w:rPr>
      </w:pPr>
      <w:r w:rsidRPr="005D636C">
        <w:rPr>
          <w:sz w:val="28"/>
          <w:szCs w:val="28"/>
        </w:rPr>
        <w:t>3.2. Уполномоченный орган:</w:t>
      </w:r>
    </w:p>
    <w:p w:rsidR="008563D3" w:rsidRPr="005D636C" w:rsidRDefault="008563D3" w:rsidP="001E60FA">
      <w:pPr>
        <w:pStyle w:val="ConsPlusNormal"/>
        <w:ind w:firstLine="540"/>
        <w:jc w:val="both"/>
        <w:rPr>
          <w:sz w:val="28"/>
          <w:szCs w:val="28"/>
        </w:rPr>
      </w:pPr>
      <w:r w:rsidRPr="005D636C">
        <w:rPr>
          <w:sz w:val="28"/>
          <w:szCs w:val="28"/>
        </w:rPr>
        <w:t>а) обеспечивает работу Конкурсной комиссии;</w:t>
      </w:r>
    </w:p>
    <w:p w:rsidR="008563D3" w:rsidRPr="005D636C" w:rsidRDefault="008563D3" w:rsidP="001E60FA">
      <w:pPr>
        <w:pStyle w:val="ConsPlusNormal"/>
        <w:ind w:firstLine="540"/>
        <w:jc w:val="both"/>
        <w:rPr>
          <w:sz w:val="28"/>
          <w:szCs w:val="28"/>
        </w:rPr>
      </w:pPr>
      <w:r w:rsidRPr="005D636C">
        <w:rPr>
          <w:sz w:val="28"/>
          <w:szCs w:val="28"/>
        </w:rPr>
        <w:t>б) организует опубликование объявления о проведении конкурса;</w:t>
      </w:r>
    </w:p>
    <w:p w:rsidR="008563D3" w:rsidRPr="005D636C" w:rsidRDefault="008563D3" w:rsidP="001E60FA">
      <w:pPr>
        <w:pStyle w:val="ConsPlusNormal"/>
        <w:ind w:firstLine="540"/>
        <w:jc w:val="both"/>
        <w:rPr>
          <w:sz w:val="28"/>
          <w:szCs w:val="28"/>
        </w:rPr>
      </w:pPr>
      <w:r w:rsidRPr="005D636C">
        <w:rPr>
          <w:sz w:val="28"/>
          <w:szCs w:val="28"/>
        </w:rPr>
        <w:t>в) организует консультирование социально ориентированных некоммерческих организаций по вопросам участия в конкурсе;</w:t>
      </w:r>
    </w:p>
    <w:p w:rsidR="008563D3" w:rsidRPr="005D636C" w:rsidRDefault="008563D3" w:rsidP="001E60FA">
      <w:pPr>
        <w:pStyle w:val="ConsPlusNormal"/>
        <w:ind w:firstLine="540"/>
        <w:jc w:val="both"/>
        <w:rPr>
          <w:sz w:val="28"/>
          <w:szCs w:val="28"/>
        </w:rPr>
      </w:pPr>
      <w:r w:rsidRPr="005D636C">
        <w:rPr>
          <w:sz w:val="28"/>
          <w:szCs w:val="28"/>
        </w:rPr>
        <w:lastRenderedPageBreak/>
        <w:t>г) заключает с получателями субсидий договоры о предоставлении субсидий;</w:t>
      </w:r>
    </w:p>
    <w:p w:rsidR="008563D3" w:rsidRPr="005D636C" w:rsidRDefault="008563D3" w:rsidP="001E60FA">
      <w:pPr>
        <w:pStyle w:val="ConsPlusNormal"/>
        <w:ind w:firstLine="540"/>
        <w:jc w:val="both"/>
        <w:rPr>
          <w:sz w:val="28"/>
          <w:szCs w:val="28"/>
        </w:rPr>
      </w:pPr>
      <w:r w:rsidRPr="005D636C">
        <w:rPr>
          <w:sz w:val="28"/>
          <w:szCs w:val="28"/>
        </w:rPr>
        <w:t xml:space="preserve">д) осуществляет </w:t>
      </w:r>
      <w:proofErr w:type="gramStart"/>
      <w:r w:rsidRPr="005D636C">
        <w:rPr>
          <w:sz w:val="28"/>
          <w:szCs w:val="28"/>
        </w:rPr>
        <w:t>контроль за</w:t>
      </w:r>
      <w:proofErr w:type="gramEnd"/>
      <w:r w:rsidRPr="005D636C">
        <w:rPr>
          <w:sz w:val="28"/>
          <w:szCs w:val="28"/>
        </w:rPr>
        <w:t xml:space="preserve"> целевым использованием субсидии;</w:t>
      </w:r>
    </w:p>
    <w:p w:rsidR="008563D3" w:rsidRPr="005D636C" w:rsidRDefault="008563D3" w:rsidP="001E60FA">
      <w:pPr>
        <w:pStyle w:val="ConsPlusNormal"/>
        <w:ind w:firstLine="540"/>
        <w:jc w:val="both"/>
        <w:rPr>
          <w:sz w:val="28"/>
          <w:szCs w:val="28"/>
        </w:rPr>
      </w:pPr>
      <w:r>
        <w:rPr>
          <w:sz w:val="28"/>
          <w:szCs w:val="28"/>
        </w:rPr>
        <w:t>е</w:t>
      </w:r>
      <w:r w:rsidRPr="005D636C">
        <w:rPr>
          <w:sz w:val="28"/>
          <w:szCs w:val="28"/>
        </w:rPr>
        <w:t>) выполняет иные функции, определенные настоящим Положением.</w:t>
      </w:r>
    </w:p>
    <w:p w:rsidR="008563D3" w:rsidRPr="005D636C" w:rsidRDefault="008563D3" w:rsidP="001E60FA">
      <w:pPr>
        <w:pStyle w:val="ConsPlusNormal"/>
        <w:ind w:firstLine="540"/>
        <w:jc w:val="both"/>
        <w:rPr>
          <w:sz w:val="28"/>
          <w:szCs w:val="28"/>
        </w:rPr>
      </w:pPr>
      <w:r w:rsidRPr="005D636C">
        <w:rPr>
          <w:sz w:val="28"/>
          <w:szCs w:val="28"/>
        </w:rPr>
        <w:t>3.3. Объявление о проведении конкурса размещается на официальном сайте администрации города Твери в информационно-телекоммуникационной сети Интернет (</w:t>
      </w:r>
      <w:hyperlink r:id="rId11" w:history="1">
        <w:r w:rsidRPr="005D636C">
          <w:rPr>
            <w:rStyle w:val="aa"/>
            <w:color w:val="auto"/>
            <w:sz w:val="28"/>
            <w:szCs w:val="28"/>
            <w:lang w:val="en-US"/>
          </w:rPr>
          <w:t>www</w:t>
        </w:r>
        <w:r w:rsidRPr="005D636C">
          <w:rPr>
            <w:rStyle w:val="aa"/>
            <w:color w:val="auto"/>
            <w:sz w:val="28"/>
            <w:szCs w:val="28"/>
          </w:rPr>
          <w:t>.</w:t>
        </w:r>
        <w:proofErr w:type="spellStart"/>
        <w:r w:rsidRPr="005D636C">
          <w:rPr>
            <w:rStyle w:val="aa"/>
            <w:color w:val="auto"/>
            <w:sz w:val="28"/>
            <w:szCs w:val="28"/>
            <w:lang w:val="en-US"/>
          </w:rPr>
          <w:t>tver</w:t>
        </w:r>
        <w:proofErr w:type="spellEnd"/>
        <w:r w:rsidRPr="005D636C">
          <w:rPr>
            <w:rStyle w:val="aa"/>
            <w:color w:val="auto"/>
            <w:sz w:val="28"/>
            <w:szCs w:val="28"/>
          </w:rPr>
          <w:t>.</w:t>
        </w:r>
        <w:proofErr w:type="spellStart"/>
        <w:r w:rsidRPr="005D636C">
          <w:rPr>
            <w:rStyle w:val="aa"/>
            <w:color w:val="auto"/>
            <w:sz w:val="28"/>
            <w:szCs w:val="28"/>
            <w:lang w:val="en-US"/>
          </w:rPr>
          <w:t>ru</w:t>
        </w:r>
        <w:proofErr w:type="spellEnd"/>
      </w:hyperlink>
      <w:r w:rsidRPr="005D636C">
        <w:rPr>
          <w:sz w:val="28"/>
          <w:szCs w:val="28"/>
        </w:rPr>
        <w:t xml:space="preserve">) и публикуется в средстве массовой информации, являющемся печатным изданием администрации города Твери (газета «Вся Тверь), не </w:t>
      </w:r>
      <w:proofErr w:type="gramStart"/>
      <w:r w:rsidRPr="005D636C">
        <w:rPr>
          <w:sz w:val="28"/>
          <w:szCs w:val="28"/>
        </w:rPr>
        <w:t>позднее</w:t>
      </w:r>
      <w:proofErr w:type="gramEnd"/>
      <w:r w:rsidRPr="005D636C">
        <w:rPr>
          <w:sz w:val="28"/>
          <w:szCs w:val="28"/>
        </w:rPr>
        <w:t xml:space="preserve"> чем за 21 день до начала конкурса.</w:t>
      </w:r>
    </w:p>
    <w:p w:rsidR="008563D3" w:rsidRPr="005D636C" w:rsidRDefault="008563D3" w:rsidP="001E60FA">
      <w:pPr>
        <w:pStyle w:val="ConsPlusNormal"/>
        <w:ind w:firstLine="540"/>
        <w:jc w:val="both"/>
        <w:rPr>
          <w:sz w:val="28"/>
          <w:szCs w:val="28"/>
        </w:rPr>
      </w:pPr>
      <w:r w:rsidRPr="005D636C">
        <w:rPr>
          <w:sz w:val="28"/>
          <w:szCs w:val="28"/>
        </w:rPr>
        <w:t>3.4. Объявление о проведении конкурса обязательно должно содержать следующие сведения:</w:t>
      </w:r>
    </w:p>
    <w:p w:rsidR="008563D3" w:rsidRPr="005D636C" w:rsidRDefault="008563D3" w:rsidP="001E60FA">
      <w:pPr>
        <w:pStyle w:val="ConsPlusNormal"/>
        <w:ind w:firstLine="540"/>
        <w:jc w:val="both"/>
        <w:rPr>
          <w:sz w:val="28"/>
          <w:szCs w:val="28"/>
        </w:rPr>
      </w:pPr>
      <w:r w:rsidRPr="005D636C">
        <w:rPr>
          <w:sz w:val="28"/>
          <w:szCs w:val="28"/>
        </w:rPr>
        <w:t>а) Ф.И.О. лиц, ответственных за прием и регистрацию заявок, а также за проведение консультаций по вопросам подготовки заявок, время приема и регистрации заявок, проведения консультаций, с указанием адреса и контактного телефона;</w:t>
      </w:r>
    </w:p>
    <w:p w:rsidR="008563D3" w:rsidRPr="005D636C" w:rsidRDefault="008563D3" w:rsidP="001E60FA">
      <w:pPr>
        <w:pStyle w:val="ConsPlusNormal"/>
        <w:ind w:firstLine="540"/>
        <w:jc w:val="both"/>
        <w:rPr>
          <w:sz w:val="28"/>
          <w:szCs w:val="28"/>
        </w:rPr>
      </w:pPr>
      <w:r w:rsidRPr="005D636C">
        <w:rPr>
          <w:sz w:val="28"/>
          <w:szCs w:val="28"/>
        </w:rPr>
        <w:t>б) максимальный объем субсидии на реализацию социального проекта;</w:t>
      </w:r>
    </w:p>
    <w:p w:rsidR="008563D3" w:rsidRPr="005D636C" w:rsidRDefault="008563D3" w:rsidP="001E60FA">
      <w:pPr>
        <w:pStyle w:val="ConsPlusNormal"/>
        <w:ind w:firstLine="540"/>
        <w:jc w:val="both"/>
        <w:rPr>
          <w:sz w:val="28"/>
          <w:szCs w:val="28"/>
        </w:rPr>
      </w:pPr>
      <w:r w:rsidRPr="005D636C">
        <w:rPr>
          <w:sz w:val="28"/>
          <w:szCs w:val="28"/>
        </w:rPr>
        <w:t>в) срок начала и окончания приема заявок.</w:t>
      </w:r>
    </w:p>
    <w:p w:rsidR="008563D3" w:rsidRPr="005D636C" w:rsidRDefault="008563D3" w:rsidP="001E60FA">
      <w:pPr>
        <w:pStyle w:val="ConsPlusNormal"/>
        <w:ind w:firstLine="540"/>
        <w:jc w:val="both"/>
        <w:rPr>
          <w:sz w:val="28"/>
          <w:szCs w:val="28"/>
        </w:rPr>
      </w:pPr>
      <w:r w:rsidRPr="005D636C">
        <w:rPr>
          <w:sz w:val="28"/>
          <w:szCs w:val="28"/>
        </w:rPr>
        <w:t>3.5. Срок приема заявок не может быть менее 21 дня с момента опубликования объявления о проведении конкурса.</w:t>
      </w:r>
    </w:p>
    <w:p w:rsidR="008563D3" w:rsidRPr="005D636C" w:rsidRDefault="008563D3" w:rsidP="001E60FA">
      <w:pPr>
        <w:pStyle w:val="ConsPlusNormal"/>
        <w:ind w:firstLine="540"/>
        <w:jc w:val="both"/>
        <w:rPr>
          <w:sz w:val="28"/>
          <w:szCs w:val="28"/>
        </w:rPr>
      </w:pPr>
      <w:r w:rsidRPr="005D636C">
        <w:rPr>
          <w:sz w:val="28"/>
          <w:szCs w:val="28"/>
        </w:rPr>
        <w:t>Датой начала проведения конкурса является дата, следующая за датой окончания приема заявок, указанной в объявлении о проведении конкурса.</w:t>
      </w:r>
    </w:p>
    <w:p w:rsidR="008563D3" w:rsidRPr="005D636C" w:rsidRDefault="008563D3" w:rsidP="001E60FA">
      <w:pPr>
        <w:pStyle w:val="ConsPlusNormal"/>
        <w:ind w:firstLine="540"/>
        <w:jc w:val="both"/>
        <w:rPr>
          <w:sz w:val="28"/>
          <w:szCs w:val="28"/>
        </w:rPr>
      </w:pPr>
      <w:r w:rsidRPr="005D636C">
        <w:rPr>
          <w:sz w:val="28"/>
          <w:szCs w:val="28"/>
        </w:rPr>
        <w:t xml:space="preserve">3.6. Для участия в конкурсе социально ориентированные некоммерческие организации представляют нарочно или посредством почтовой связи в конкурсную комиссию заявку, подготовленную в соответствии с требованиями </w:t>
      </w:r>
      <w:hyperlink w:anchor="P82" w:history="1">
        <w:r w:rsidRPr="005D636C">
          <w:rPr>
            <w:sz w:val="28"/>
            <w:szCs w:val="28"/>
          </w:rPr>
          <w:t xml:space="preserve">пунктов </w:t>
        </w:r>
      </w:hyperlink>
      <w:r w:rsidRPr="005D636C">
        <w:rPr>
          <w:sz w:val="28"/>
          <w:szCs w:val="28"/>
        </w:rPr>
        <w:t>2.2 – 2.7. настоящего Положения.</w:t>
      </w:r>
    </w:p>
    <w:p w:rsidR="008563D3" w:rsidRPr="005D636C" w:rsidRDefault="008563D3" w:rsidP="001E60FA">
      <w:pPr>
        <w:pStyle w:val="ConsPlusNormal"/>
        <w:ind w:firstLine="540"/>
        <w:jc w:val="both"/>
        <w:rPr>
          <w:sz w:val="28"/>
          <w:szCs w:val="28"/>
        </w:rPr>
      </w:pPr>
      <w:r w:rsidRPr="005D636C">
        <w:rPr>
          <w:sz w:val="28"/>
          <w:szCs w:val="28"/>
        </w:rPr>
        <w:t xml:space="preserve">3.7. При приеме заявки лицо, ответственное за прием и регистрацию заявок, регистрирует ее в </w:t>
      </w:r>
      <w:hyperlink w:anchor="P496" w:history="1">
        <w:r w:rsidRPr="005D636C">
          <w:rPr>
            <w:sz w:val="28"/>
            <w:szCs w:val="28"/>
          </w:rPr>
          <w:t>журнале</w:t>
        </w:r>
      </w:hyperlink>
      <w:r w:rsidRPr="005D636C">
        <w:rPr>
          <w:sz w:val="28"/>
          <w:szCs w:val="28"/>
        </w:rPr>
        <w:t xml:space="preserve"> регистрации</w:t>
      </w:r>
      <w:r>
        <w:rPr>
          <w:sz w:val="28"/>
          <w:szCs w:val="28"/>
        </w:rPr>
        <w:t xml:space="preserve"> заявок на участие в конкурсе на предоставление</w:t>
      </w:r>
      <w:r w:rsidRPr="005D636C">
        <w:rPr>
          <w:sz w:val="28"/>
          <w:szCs w:val="28"/>
        </w:rPr>
        <w:t xml:space="preserve"> субсидий социально ориентированным некоммерческим организациям с указанием даты, времени и присвоенного порядкового номера.</w:t>
      </w:r>
    </w:p>
    <w:p w:rsidR="008563D3" w:rsidRPr="005D636C" w:rsidRDefault="008563D3" w:rsidP="001E60FA">
      <w:pPr>
        <w:pStyle w:val="ConsPlusNormal"/>
        <w:ind w:firstLine="540"/>
        <w:jc w:val="both"/>
        <w:rPr>
          <w:sz w:val="28"/>
          <w:szCs w:val="28"/>
        </w:rPr>
      </w:pPr>
      <w:r w:rsidRPr="005D636C">
        <w:rPr>
          <w:sz w:val="28"/>
          <w:szCs w:val="28"/>
        </w:rPr>
        <w:t>Заявка, поступившая в Конкурсную комиссию после окончания срока приема заявок, не регистрируется и к участию в конкурсе не допускается.</w:t>
      </w:r>
    </w:p>
    <w:p w:rsidR="008563D3" w:rsidRPr="005D636C" w:rsidRDefault="008563D3" w:rsidP="001E60FA">
      <w:pPr>
        <w:pStyle w:val="ConsPlusNormal"/>
        <w:ind w:firstLine="540"/>
        <w:jc w:val="both"/>
        <w:rPr>
          <w:sz w:val="28"/>
          <w:szCs w:val="28"/>
        </w:rPr>
      </w:pPr>
      <w:r w:rsidRPr="005D636C">
        <w:rPr>
          <w:sz w:val="28"/>
          <w:szCs w:val="28"/>
        </w:rPr>
        <w:t>3.8. Заявка может быть отозвана до окончания срока приема заявок путем направления в Конкурсную комиссию соответствующего обращения социально ориентированной некоммерческой организации. Отозванные заявки не учитываются при определении количества заявок, представленных на участие в конкурсе.</w:t>
      </w:r>
    </w:p>
    <w:p w:rsidR="008563D3" w:rsidRPr="005D636C" w:rsidRDefault="008563D3" w:rsidP="001E60FA">
      <w:pPr>
        <w:pStyle w:val="ConsPlusNormal"/>
        <w:ind w:firstLine="540"/>
        <w:jc w:val="both"/>
        <w:rPr>
          <w:sz w:val="28"/>
          <w:szCs w:val="28"/>
        </w:rPr>
      </w:pPr>
      <w:r w:rsidRPr="005D636C">
        <w:rPr>
          <w:sz w:val="28"/>
          <w:szCs w:val="28"/>
        </w:rPr>
        <w:t>3.9. Внесение изменений в заявку допускается только путем предоставления дополнительных документов в Конкурсную комиссию для включения в ее состав до окончания срока приема заявок.</w:t>
      </w:r>
    </w:p>
    <w:p w:rsidR="008563D3" w:rsidRPr="005D636C" w:rsidRDefault="008563D3" w:rsidP="001E60FA">
      <w:pPr>
        <w:pStyle w:val="ConsPlusNormal"/>
        <w:ind w:firstLine="540"/>
        <w:jc w:val="both"/>
        <w:rPr>
          <w:sz w:val="28"/>
          <w:szCs w:val="28"/>
        </w:rPr>
      </w:pPr>
      <w:r w:rsidRPr="005D636C">
        <w:rPr>
          <w:sz w:val="28"/>
          <w:szCs w:val="28"/>
        </w:rPr>
        <w:t>3.10. После окончания срока приема заявок дополнительные документы могут быть представлены к заявке только по запросу уполномоченного органа или Конкурсной комиссии.</w:t>
      </w:r>
    </w:p>
    <w:p w:rsidR="008563D3" w:rsidRPr="005D636C" w:rsidRDefault="008563D3" w:rsidP="001E60FA">
      <w:pPr>
        <w:pStyle w:val="ConsPlusNormal"/>
        <w:ind w:firstLine="540"/>
        <w:jc w:val="both"/>
        <w:rPr>
          <w:sz w:val="28"/>
          <w:szCs w:val="28"/>
        </w:rPr>
      </w:pPr>
      <w:r w:rsidRPr="005D636C">
        <w:rPr>
          <w:sz w:val="28"/>
          <w:szCs w:val="28"/>
        </w:rPr>
        <w:t xml:space="preserve">3.11. Претендент на получение субсидии отстраняется от участия в </w:t>
      </w:r>
      <w:r w:rsidRPr="005D636C">
        <w:rPr>
          <w:sz w:val="28"/>
          <w:szCs w:val="28"/>
        </w:rPr>
        <w:lastRenderedPageBreak/>
        <w:t>конкурсе на любом его этапе в случае представления недостоверных либо заведомо ложных сведений.</w:t>
      </w:r>
    </w:p>
    <w:p w:rsidR="008563D3" w:rsidRPr="005D636C" w:rsidRDefault="008563D3" w:rsidP="000163F3">
      <w:pPr>
        <w:pStyle w:val="ConsPlusNormal"/>
        <w:ind w:firstLine="540"/>
        <w:jc w:val="both"/>
        <w:rPr>
          <w:sz w:val="28"/>
          <w:szCs w:val="28"/>
        </w:rPr>
      </w:pPr>
      <w:r w:rsidRPr="005D636C">
        <w:rPr>
          <w:sz w:val="28"/>
          <w:szCs w:val="28"/>
        </w:rPr>
        <w:t>3.12. В течение 30 рабочих дней после окончания срока приема заявок Конкурсная комиссия осуществляет проверку заявок на их соответствие требованиям, установленным настоящим Положением. По результатам проверки оформляется список участников конкурса, заявки которых подлежат дальнейшему рассмотрению.</w:t>
      </w:r>
    </w:p>
    <w:p w:rsidR="008563D3" w:rsidRPr="005D636C" w:rsidRDefault="008563D3" w:rsidP="001E60FA">
      <w:pPr>
        <w:pStyle w:val="ConsPlusNormal"/>
        <w:ind w:firstLine="540"/>
        <w:jc w:val="both"/>
        <w:rPr>
          <w:sz w:val="28"/>
          <w:szCs w:val="28"/>
        </w:rPr>
      </w:pPr>
      <w:r w:rsidRPr="005D636C">
        <w:rPr>
          <w:sz w:val="28"/>
          <w:szCs w:val="28"/>
        </w:rPr>
        <w:t>3.13. Не допускаются к участию в конкурсе заявки социально ориентированных некоммерческих организаций в случае, если:</w:t>
      </w:r>
    </w:p>
    <w:p w:rsidR="008563D3" w:rsidRPr="005D636C" w:rsidRDefault="008563D3" w:rsidP="001E60FA">
      <w:pPr>
        <w:pStyle w:val="ConsPlusNormal"/>
        <w:ind w:firstLine="540"/>
        <w:jc w:val="both"/>
        <w:rPr>
          <w:sz w:val="28"/>
          <w:szCs w:val="28"/>
        </w:rPr>
      </w:pPr>
      <w:r w:rsidRPr="005D636C">
        <w:rPr>
          <w:sz w:val="28"/>
          <w:szCs w:val="28"/>
        </w:rPr>
        <w:t>а) предлагаемый размер финансирования социального проекта за счет субсидии превышает ее объем, указанный в объявлении о проведении конкурса;</w:t>
      </w:r>
    </w:p>
    <w:p w:rsidR="008563D3" w:rsidRPr="005D636C" w:rsidRDefault="008563D3" w:rsidP="001E60FA">
      <w:pPr>
        <w:pStyle w:val="ConsPlusNormal"/>
        <w:ind w:firstLine="540"/>
        <w:jc w:val="both"/>
        <w:rPr>
          <w:sz w:val="28"/>
          <w:szCs w:val="28"/>
        </w:rPr>
      </w:pPr>
      <w:r w:rsidRPr="005D636C">
        <w:rPr>
          <w:sz w:val="28"/>
          <w:szCs w:val="28"/>
        </w:rPr>
        <w:t>б) социальный проект предусматривает приобретение объектов недвижимости и осуществление капитального ремонта, оказание гуманитарной и иной прямой материальной помощи, платных услуг населению,  получение кредитов и займов, а также осуществление иных расходов, указанных в пункте 5.2 настоящего Положения;</w:t>
      </w:r>
    </w:p>
    <w:p w:rsidR="008563D3" w:rsidRPr="005D636C" w:rsidRDefault="008563D3" w:rsidP="001E60FA">
      <w:pPr>
        <w:pStyle w:val="ConsPlusNormal"/>
        <w:ind w:firstLine="540"/>
        <w:jc w:val="both"/>
        <w:rPr>
          <w:sz w:val="28"/>
          <w:szCs w:val="28"/>
        </w:rPr>
      </w:pPr>
      <w:r w:rsidRPr="005D636C">
        <w:rPr>
          <w:sz w:val="28"/>
          <w:szCs w:val="28"/>
        </w:rPr>
        <w:t>в) социально ориентированной некоммерческой организацией представлено более одной заявки;</w:t>
      </w:r>
    </w:p>
    <w:p w:rsidR="008563D3" w:rsidRPr="005D636C" w:rsidRDefault="008563D3" w:rsidP="001E60FA">
      <w:pPr>
        <w:pStyle w:val="ConsPlusNormal"/>
        <w:ind w:firstLine="540"/>
        <w:jc w:val="both"/>
        <w:rPr>
          <w:sz w:val="28"/>
          <w:szCs w:val="28"/>
        </w:rPr>
      </w:pPr>
      <w:r w:rsidRPr="005D636C">
        <w:rPr>
          <w:sz w:val="28"/>
          <w:szCs w:val="28"/>
        </w:rPr>
        <w:t>г) представленная заявка не соответствует требованиям, установленным настоящим Положением;</w:t>
      </w:r>
    </w:p>
    <w:p w:rsidR="008563D3" w:rsidRPr="005D636C" w:rsidRDefault="008563D3" w:rsidP="00F360ED">
      <w:pPr>
        <w:pStyle w:val="ConsPlusNormal"/>
        <w:ind w:firstLine="540"/>
        <w:jc w:val="both"/>
        <w:rPr>
          <w:sz w:val="28"/>
          <w:szCs w:val="28"/>
        </w:rPr>
      </w:pPr>
      <w:r w:rsidRPr="005D636C">
        <w:rPr>
          <w:sz w:val="28"/>
          <w:szCs w:val="28"/>
        </w:rPr>
        <w:t>д)</w:t>
      </w:r>
      <w:r w:rsidRPr="005D636C">
        <w:rPr>
          <w:i/>
          <w:sz w:val="28"/>
          <w:szCs w:val="28"/>
        </w:rPr>
        <w:t xml:space="preserve"> </w:t>
      </w:r>
      <w:r w:rsidRPr="005D636C">
        <w:rPr>
          <w:sz w:val="28"/>
          <w:szCs w:val="28"/>
        </w:rPr>
        <w:t>социально ориентированная некоммерческая организация не  отвечает требованиям пункта 2.1 настоящего Положения.</w:t>
      </w:r>
    </w:p>
    <w:p w:rsidR="008563D3" w:rsidRPr="005D636C" w:rsidRDefault="008563D3" w:rsidP="008524A3">
      <w:pPr>
        <w:pStyle w:val="ConsPlusNormal"/>
        <w:ind w:firstLine="540"/>
        <w:jc w:val="both"/>
        <w:rPr>
          <w:sz w:val="28"/>
          <w:szCs w:val="28"/>
        </w:rPr>
      </w:pPr>
      <w:r w:rsidRPr="005D636C">
        <w:rPr>
          <w:sz w:val="28"/>
          <w:szCs w:val="28"/>
        </w:rPr>
        <w:t>3.14. В ходе проведения оценки представленных заявок, в том числе при принятии решения по вопросам допуска к участию в конкурсе, Конкурсной комиссией могут быть  запрошены необходимые разъяснения и пояснения по представленным документам.</w:t>
      </w:r>
    </w:p>
    <w:p w:rsidR="008563D3" w:rsidRPr="005D636C" w:rsidRDefault="008563D3" w:rsidP="008524A3">
      <w:pPr>
        <w:pStyle w:val="ConsPlusNormal"/>
        <w:ind w:firstLine="540"/>
        <w:jc w:val="both"/>
        <w:rPr>
          <w:sz w:val="28"/>
          <w:szCs w:val="28"/>
        </w:rPr>
      </w:pPr>
      <w:r w:rsidRPr="005D636C">
        <w:rPr>
          <w:sz w:val="28"/>
          <w:szCs w:val="28"/>
        </w:rPr>
        <w:t>3.15. В случае отсутствия заявок или в случае принятия решения Конкурсной комиссией о том, что ни одна из поданных заявок не соответствует требованиям, предъявляемым к участникам конкурса, конкурс признается несостоявшимся.</w:t>
      </w:r>
    </w:p>
    <w:p w:rsidR="008563D3" w:rsidRPr="005D636C" w:rsidRDefault="008563D3" w:rsidP="0095367E">
      <w:pPr>
        <w:autoSpaceDE w:val="0"/>
        <w:autoSpaceDN w:val="0"/>
        <w:adjustRightInd w:val="0"/>
        <w:ind w:firstLine="540"/>
        <w:jc w:val="both"/>
        <w:rPr>
          <w:iCs/>
          <w:sz w:val="28"/>
          <w:szCs w:val="28"/>
        </w:rPr>
      </w:pPr>
      <w:r w:rsidRPr="005D636C">
        <w:rPr>
          <w:sz w:val="28"/>
          <w:szCs w:val="28"/>
        </w:rPr>
        <w:t>3.16. В случае</w:t>
      </w:r>
      <w:proofErr w:type="gramStart"/>
      <w:r w:rsidRPr="005D636C">
        <w:rPr>
          <w:sz w:val="28"/>
          <w:szCs w:val="28"/>
        </w:rPr>
        <w:t>,</w:t>
      </w:r>
      <w:proofErr w:type="gramEnd"/>
      <w:r w:rsidRPr="005D636C">
        <w:rPr>
          <w:sz w:val="28"/>
          <w:szCs w:val="28"/>
        </w:rPr>
        <w:t xml:space="preserve"> если на конкурс подана одна заявка, отвечающая всем установленным требованиям, конкурс признается несостоявшимся, договор о предоставлении субсидии заключается с социально ориентированной некоммерческой организацией, подавшей такую заявку, в порядке, установленном настоящим Положением. </w:t>
      </w:r>
    </w:p>
    <w:p w:rsidR="008563D3" w:rsidRPr="005D636C" w:rsidRDefault="008563D3" w:rsidP="008841E9">
      <w:pPr>
        <w:autoSpaceDE w:val="0"/>
        <w:autoSpaceDN w:val="0"/>
        <w:adjustRightInd w:val="0"/>
        <w:ind w:firstLine="540"/>
        <w:jc w:val="both"/>
        <w:rPr>
          <w:sz w:val="28"/>
          <w:szCs w:val="28"/>
        </w:rPr>
      </w:pPr>
    </w:p>
    <w:p w:rsidR="008563D3" w:rsidRPr="005D636C" w:rsidRDefault="008563D3" w:rsidP="00F810DF">
      <w:pPr>
        <w:pStyle w:val="ConsPlusNormal"/>
        <w:jc w:val="center"/>
        <w:outlineLvl w:val="1"/>
        <w:rPr>
          <w:sz w:val="28"/>
          <w:szCs w:val="28"/>
        </w:rPr>
      </w:pPr>
      <w:r w:rsidRPr="005D636C">
        <w:rPr>
          <w:sz w:val="28"/>
          <w:szCs w:val="28"/>
        </w:rPr>
        <w:t>IV. Порядок оценки социальных проектов и определения объема субсидий</w:t>
      </w:r>
    </w:p>
    <w:p w:rsidR="008563D3" w:rsidRPr="005D636C" w:rsidRDefault="008563D3" w:rsidP="002E024F">
      <w:pPr>
        <w:autoSpaceDE w:val="0"/>
        <w:autoSpaceDN w:val="0"/>
        <w:adjustRightInd w:val="0"/>
        <w:ind w:firstLine="540"/>
        <w:jc w:val="both"/>
        <w:rPr>
          <w:sz w:val="28"/>
          <w:szCs w:val="28"/>
        </w:rPr>
      </w:pPr>
    </w:p>
    <w:p w:rsidR="008563D3" w:rsidRPr="005D636C" w:rsidRDefault="008563D3" w:rsidP="000D3843">
      <w:pPr>
        <w:pStyle w:val="ConsPlusNormal"/>
        <w:ind w:firstLine="540"/>
        <w:jc w:val="both"/>
        <w:rPr>
          <w:sz w:val="28"/>
          <w:szCs w:val="28"/>
        </w:rPr>
      </w:pPr>
      <w:r w:rsidRPr="005D636C">
        <w:rPr>
          <w:sz w:val="28"/>
          <w:szCs w:val="28"/>
        </w:rPr>
        <w:t xml:space="preserve">4.1. Социальные проекты, допущенные к участию в конкурсе, рассматриваются Конкурсной комиссией в соответствии с </w:t>
      </w:r>
      <w:hyperlink w:anchor="P555" w:history="1">
        <w:r w:rsidRPr="005D636C">
          <w:rPr>
            <w:sz w:val="28"/>
            <w:szCs w:val="28"/>
          </w:rPr>
          <w:t>критериями</w:t>
        </w:r>
      </w:hyperlink>
      <w:r w:rsidRPr="005D636C">
        <w:rPr>
          <w:sz w:val="28"/>
          <w:szCs w:val="28"/>
        </w:rPr>
        <w:t xml:space="preserve"> оценки целевых социальных программ (социальных проектов) социально ориентированных некоммерческих организаций, установленными в приложении 5 к настоящему Положению (далее – критерии оценки). </w:t>
      </w:r>
    </w:p>
    <w:p w:rsidR="008563D3" w:rsidRPr="005D636C" w:rsidRDefault="008563D3" w:rsidP="000D3843">
      <w:pPr>
        <w:autoSpaceDE w:val="0"/>
        <w:autoSpaceDN w:val="0"/>
        <w:adjustRightInd w:val="0"/>
        <w:ind w:firstLine="540"/>
        <w:jc w:val="both"/>
        <w:rPr>
          <w:sz w:val="28"/>
          <w:szCs w:val="28"/>
        </w:rPr>
      </w:pPr>
      <w:r w:rsidRPr="005D636C">
        <w:rPr>
          <w:sz w:val="28"/>
          <w:szCs w:val="28"/>
        </w:rPr>
        <w:lastRenderedPageBreak/>
        <w:t>4.2. Проекты оцениваются каждым членом конкурсной комиссии по каждому из критериев оценки.</w:t>
      </w:r>
    </w:p>
    <w:p w:rsidR="008563D3" w:rsidRPr="005D636C" w:rsidRDefault="008563D3" w:rsidP="00DE4011">
      <w:pPr>
        <w:autoSpaceDE w:val="0"/>
        <w:autoSpaceDN w:val="0"/>
        <w:adjustRightInd w:val="0"/>
        <w:ind w:firstLine="540"/>
        <w:jc w:val="both"/>
        <w:rPr>
          <w:sz w:val="28"/>
          <w:szCs w:val="28"/>
        </w:rPr>
      </w:pPr>
      <w:r w:rsidRPr="005D636C">
        <w:rPr>
          <w:sz w:val="28"/>
          <w:szCs w:val="28"/>
        </w:rPr>
        <w:t>Конкурсная комиссия по результатам оценки представленных проектов выполняет расчет среднего балла - итогового балла по проекту.</w:t>
      </w:r>
    </w:p>
    <w:p w:rsidR="008563D3" w:rsidRPr="005D636C" w:rsidRDefault="008563D3" w:rsidP="00DE4011">
      <w:pPr>
        <w:autoSpaceDE w:val="0"/>
        <w:autoSpaceDN w:val="0"/>
        <w:adjustRightInd w:val="0"/>
        <w:ind w:firstLine="540"/>
        <w:jc w:val="both"/>
        <w:rPr>
          <w:sz w:val="28"/>
          <w:szCs w:val="28"/>
        </w:rPr>
      </w:pPr>
      <w:r w:rsidRPr="005D636C">
        <w:rPr>
          <w:sz w:val="28"/>
          <w:szCs w:val="28"/>
        </w:rPr>
        <w:t>Итоговый балл по проекту определяется как общая сумма баллов, выставленных членами Конкурсной комиссии по каждому представленному социальному проекту, делится на число членов Конкурсной комиссии, участвовавших в оценке социальных проектов.</w:t>
      </w:r>
    </w:p>
    <w:p w:rsidR="008563D3" w:rsidRPr="005D636C" w:rsidRDefault="008563D3" w:rsidP="002E024F">
      <w:pPr>
        <w:autoSpaceDE w:val="0"/>
        <w:autoSpaceDN w:val="0"/>
        <w:adjustRightInd w:val="0"/>
        <w:ind w:firstLine="540"/>
        <w:jc w:val="both"/>
        <w:rPr>
          <w:sz w:val="28"/>
          <w:szCs w:val="28"/>
        </w:rPr>
      </w:pPr>
      <w:r w:rsidRPr="005D636C">
        <w:rPr>
          <w:sz w:val="28"/>
          <w:szCs w:val="28"/>
        </w:rPr>
        <w:t>4.3. На основании баллов, полученных каждым социальным проектом, формируется рейтинг социальных проектов, в котором социально ориентированные некоммерческие организации, получившие большее количество баллов, занимают более высокую позицию.</w:t>
      </w:r>
    </w:p>
    <w:p w:rsidR="008563D3" w:rsidRPr="005D636C" w:rsidRDefault="008563D3" w:rsidP="00F02A4B">
      <w:pPr>
        <w:pStyle w:val="ConsPlusNormal"/>
        <w:ind w:firstLine="540"/>
        <w:jc w:val="both"/>
        <w:rPr>
          <w:sz w:val="28"/>
          <w:szCs w:val="28"/>
        </w:rPr>
      </w:pPr>
      <w:r w:rsidRPr="005D636C">
        <w:rPr>
          <w:sz w:val="28"/>
          <w:szCs w:val="28"/>
        </w:rPr>
        <w:t>В случае если нескольким заявкам присвоена равная итоговая сумма баллов, более высокий рейтинговый номер (наименьший порядковый номер) присваивается претенденту на получение субсидии, заявка которого подана в более раннюю дату, а при совпадении дат - в более раннее время.</w:t>
      </w:r>
    </w:p>
    <w:p w:rsidR="008563D3" w:rsidRPr="005D636C" w:rsidRDefault="008563D3" w:rsidP="00D92ABF">
      <w:pPr>
        <w:autoSpaceDE w:val="0"/>
        <w:autoSpaceDN w:val="0"/>
        <w:adjustRightInd w:val="0"/>
        <w:ind w:firstLine="540"/>
        <w:jc w:val="both"/>
        <w:rPr>
          <w:sz w:val="28"/>
          <w:szCs w:val="28"/>
        </w:rPr>
      </w:pPr>
      <w:r w:rsidRPr="005D636C">
        <w:rPr>
          <w:sz w:val="28"/>
          <w:szCs w:val="28"/>
        </w:rPr>
        <w:t>4.4. Распределение субсидий осуществляется между социально ориентированными некоммерческими организациями в пределах бюджетных ассигнований, предусмотренных решением о бюджете на соответствующий финансовый год и плановый период.</w:t>
      </w:r>
    </w:p>
    <w:p w:rsidR="008563D3" w:rsidRPr="005D636C" w:rsidRDefault="008563D3" w:rsidP="00F810DF">
      <w:pPr>
        <w:pStyle w:val="ConsPlusNormal"/>
        <w:ind w:firstLine="540"/>
        <w:jc w:val="both"/>
        <w:rPr>
          <w:sz w:val="28"/>
          <w:szCs w:val="28"/>
        </w:rPr>
      </w:pPr>
      <w:r w:rsidRPr="005D636C">
        <w:rPr>
          <w:sz w:val="28"/>
          <w:szCs w:val="28"/>
        </w:rPr>
        <w:t>4.5. Объем предоставленной субсидии рассчитывается по формуле:</w:t>
      </w:r>
    </w:p>
    <w:p w:rsidR="008563D3" w:rsidRPr="005D636C" w:rsidRDefault="008563D3" w:rsidP="00F810DF">
      <w:pPr>
        <w:pStyle w:val="ConsPlusNormal"/>
        <w:ind w:firstLine="540"/>
        <w:jc w:val="both"/>
        <w:rPr>
          <w:sz w:val="28"/>
          <w:szCs w:val="28"/>
        </w:rPr>
      </w:pPr>
    </w:p>
    <w:p w:rsidR="008563D3" w:rsidRPr="005D636C" w:rsidRDefault="008563D3" w:rsidP="00A66DAB">
      <w:pPr>
        <w:pStyle w:val="ConsPlusNormal"/>
        <w:tabs>
          <w:tab w:val="center" w:pos="4947"/>
          <w:tab w:val="left" w:pos="5820"/>
        </w:tabs>
        <w:ind w:firstLine="540"/>
        <w:rPr>
          <w:rFonts w:ascii="Cambria Math" w:eastAsia="MingLiU-ExtB" w:hAnsi="MingLiU-ExtB"/>
          <w:sz w:val="28"/>
          <w:szCs w:val="28"/>
        </w:rPr>
      </w:pPr>
      <w:r w:rsidRPr="005D636C">
        <w:rPr>
          <w:i/>
          <w:sz w:val="28"/>
          <w:szCs w:val="28"/>
        </w:rPr>
        <w:tab/>
      </w:r>
      <w:r w:rsidRPr="005D636C">
        <w:rPr>
          <w:i/>
          <w:sz w:val="28"/>
          <w:szCs w:val="28"/>
          <w:lang w:val="en-US"/>
        </w:rPr>
        <w:t>S</w:t>
      </w:r>
      <w:r w:rsidRPr="005D636C">
        <w:rPr>
          <w:i/>
          <w:sz w:val="28"/>
          <w:szCs w:val="28"/>
        </w:rPr>
        <w:t xml:space="preserve"> = М/Е</w:t>
      </w:r>
      <w:r w:rsidRPr="005D636C">
        <w:rPr>
          <w:i/>
          <w:sz w:val="28"/>
          <w:szCs w:val="28"/>
          <w:vertAlign w:val="superscript"/>
        </w:rPr>
        <w:t xml:space="preserve"> </w:t>
      </w:r>
      <w:r w:rsidRPr="005D636C">
        <w:rPr>
          <w:i/>
          <w:sz w:val="28"/>
          <w:szCs w:val="28"/>
        </w:rPr>
        <w:t>* В</w:t>
      </w:r>
    </w:p>
    <w:p w:rsidR="008563D3" w:rsidRPr="005D636C" w:rsidRDefault="008563D3" w:rsidP="00F810DF">
      <w:pPr>
        <w:pStyle w:val="ConsPlusNormal"/>
        <w:ind w:firstLine="540"/>
        <w:jc w:val="both"/>
        <w:rPr>
          <w:sz w:val="28"/>
          <w:szCs w:val="28"/>
        </w:rPr>
      </w:pPr>
      <w:bookmarkStart w:id="3" w:name="P172"/>
      <w:bookmarkEnd w:id="3"/>
      <w:r w:rsidRPr="005D636C">
        <w:rPr>
          <w:sz w:val="28"/>
          <w:szCs w:val="28"/>
        </w:rPr>
        <w:t>где:</w:t>
      </w:r>
    </w:p>
    <w:p w:rsidR="008563D3" w:rsidRPr="005D636C" w:rsidRDefault="008563D3" w:rsidP="00F810DF">
      <w:pPr>
        <w:pStyle w:val="ConsPlusNormal"/>
        <w:ind w:firstLine="540"/>
        <w:jc w:val="both"/>
        <w:rPr>
          <w:sz w:val="28"/>
          <w:szCs w:val="28"/>
        </w:rPr>
      </w:pPr>
      <w:r w:rsidRPr="005D636C">
        <w:rPr>
          <w:sz w:val="28"/>
          <w:szCs w:val="28"/>
        </w:rPr>
        <w:tab/>
      </w:r>
      <w:r w:rsidRPr="005D636C">
        <w:rPr>
          <w:sz w:val="28"/>
          <w:szCs w:val="28"/>
        </w:rPr>
        <w:tab/>
      </w:r>
      <w:r w:rsidRPr="005D636C">
        <w:rPr>
          <w:sz w:val="28"/>
          <w:szCs w:val="28"/>
          <w:lang w:val="en-US"/>
        </w:rPr>
        <w:t>S</w:t>
      </w:r>
      <w:r w:rsidRPr="005D636C">
        <w:rPr>
          <w:sz w:val="28"/>
          <w:szCs w:val="28"/>
        </w:rPr>
        <w:t xml:space="preserve"> – </w:t>
      </w:r>
      <w:proofErr w:type="gramStart"/>
      <w:r w:rsidRPr="005D636C">
        <w:rPr>
          <w:sz w:val="28"/>
          <w:szCs w:val="28"/>
        </w:rPr>
        <w:t>итоговая</w:t>
      </w:r>
      <w:proofErr w:type="gramEnd"/>
      <w:r w:rsidRPr="005D636C">
        <w:rPr>
          <w:sz w:val="28"/>
          <w:szCs w:val="28"/>
        </w:rPr>
        <w:t xml:space="preserve"> сумма субсидии на реализацию социального проекта по результатам конкурса;</w:t>
      </w:r>
    </w:p>
    <w:p w:rsidR="008563D3" w:rsidRPr="005D636C" w:rsidRDefault="008563D3" w:rsidP="00D76A23">
      <w:pPr>
        <w:pStyle w:val="ConsPlusNormal"/>
        <w:ind w:firstLine="540"/>
        <w:jc w:val="both"/>
        <w:rPr>
          <w:sz w:val="28"/>
          <w:szCs w:val="28"/>
        </w:rPr>
      </w:pPr>
      <w:r w:rsidRPr="005D636C">
        <w:rPr>
          <w:sz w:val="28"/>
          <w:szCs w:val="28"/>
        </w:rPr>
        <w:tab/>
      </w:r>
      <w:r w:rsidRPr="005D636C">
        <w:rPr>
          <w:sz w:val="28"/>
          <w:szCs w:val="28"/>
        </w:rPr>
        <w:tab/>
        <w:t>Е – сумма максимально возможного количества баллов, в соответствии с критериями оценки;</w:t>
      </w:r>
    </w:p>
    <w:p w:rsidR="008563D3" w:rsidRPr="005D636C" w:rsidRDefault="008563D3" w:rsidP="00D76A23">
      <w:pPr>
        <w:pStyle w:val="ConsPlusNormal"/>
        <w:ind w:firstLine="540"/>
        <w:jc w:val="both"/>
        <w:rPr>
          <w:sz w:val="28"/>
          <w:szCs w:val="28"/>
        </w:rPr>
      </w:pPr>
      <w:r w:rsidRPr="005D636C">
        <w:rPr>
          <w:sz w:val="28"/>
          <w:szCs w:val="28"/>
        </w:rPr>
        <w:tab/>
      </w:r>
      <w:r w:rsidRPr="005D636C">
        <w:rPr>
          <w:sz w:val="28"/>
          <w:szCs w:val="28"/>
        </w:rPr>
        <w:tab/>
        <w:t>В – количество баллов, полученных каждым отобранным социальным проектом.</w:t>
      </w:r>
    </w:p>
    <w:p w:rsidR="008563D3" w:rsidRPr="005D636C" w:rsidRDefault="008563D3" w:rsidP="00D76A23">
      <w:pPr>
        <w:pStyle w:val="ConsPlusNormal"/>
        <w:ind w:firstLine="540"/>
        <w:jc w:val="both"/>
        <w:rPr>
          <w:sz w:val="28"/>
          <w:szCs w:val="28"/>
        </w:rPr>
      </w:pPr>
      <w:r w:rsidRPr="005D636C">
        <w:rPr>
          <w:sz w:val="28"/>
          <w:szCs w:val="28"/>
        </w:rPr>
        <w:tab/>
      </w:r>
      <w:r w:rsidRPr="005D636C">
        <w:rPr>
          <w:sz w:val="28"/>
          <w:szCs w:val="28"/>
        </w:rPr>
        <w:tab/>
        <w:t xml:space="preserve">М – максимальный объем субсидии на один социальный проект, указанный в объявлении о проведении конкурса. </w:t>
      </w:r>
      <w:proofErr w:type="gramStart"/>
      <w:r w:rsidRPr="005D636C">
        <w:rPr>
          <w:sz w:val="28"/>
          <w:szCs w:val="28"/>
        </w:rPr>
        <w:t>Максимальный объем субсидии на один социальный проект определяется решением Конкурсной комиссии, выражается в абсолютном значении величиной кратной сумме максимально возможного количества баллов, в соответствии с критериями оценки и не должен превышать 15% от общего объема средств, предусмотренных на предоставление субсидии социально ориентированным некоммерческим организациям в рамках настоящего Положения в решении о бюджете города Твери на соответствующий финансовый год и плановый</w:t>
      </w:r>
      <w:proofErr w:type="gramEnd"/>
      <w:r w:rsidRPr="005D636C">
        <w:rPr>
          <w:sz w:val="28"/>
          <w:szCs w:val="28"/>
        </w:rPr>
        <w:t xml:space="preserve"> период.</w:t>
      </w:r>
    </w:p>
    <w:p w:rsidR="008563D3" w:rsidRPr="005D636C" w:rsidRDefault="008563D3" w:rsidP="007F5371">
      <w:pPr>
        <w:pStyle w:val="ConsPlusNormal"/>
        <w:ind w:firstLine="540"/>
        <w:jc w:val="both"/>
        <w:rPr>
          <w:sz w:val="28"/>
          <w:szCs w:val="28"/>
        </w:rPr>
      </w:pPr>
      <w:bookmarkStart w:id="4" w:name="sub_1035"/>
      <w:r w:rsidRPr="005D636C">
        <w:rPr>
          <w:sz w:val="28"/>
          <w:szCs w:val="28"/>
        </w:rPr>
        <w:t>4.6. Решение Конкурсной комиссии об определении победителей конкурса и размерах субсидии оформляется протоколом.</w:t>
      </w:r>
      <w:bookmarkEnd w:id="4"/>
    </w:p>
    <w:p w:rsidR="008563D3" w:rsidRPr="005D636C" w:rsidRDefault="008563D3" w:rsidP="007F5371">
      <w:pPr>
        <w:pStyle w:val="ConsPlusNormal"/>
        <w:ind w:firstLine="540"/>
        <w:jc w:val="both"/>
        <w:rPr>
          <w:sz w:val="28"/>
          <w:szCs w:val="28"/>
        </w:rPr>
      </w:pPr>
      <w:r w:rsidRPr="005D636C">
        <w:rPr>
          <w:sz w:val="28"/>
          <w:szCs w:val="28"/>
        </w:rPr>
        <w:t xml:space="preserve">4.7. На основании протокола заседания Конкурсной комиссии, определяющего список победителей конкурса и размер предоставляемой субсидии на реализацию социального проекта, уполномоченный орган в </w:t>
      </w:r>
      <w:r w:rsidRPr="005D636C">
        <w:rPr>
          <w:sz w:val="28"/>
          <w:szCs w:val="28"/>
        </w:rPr>
        <w:lastRenderedPageBreak/>
        <w:t>течение 20 рабочих дней готовит проект постановления администрации города Твери о предоставлении субсидий.</w:t>
      </w:r>
    </w:p>
    <w:p w:rsidR="008563D3" w:rsidRPr="005D636C" w:rsidRDefault="008563D3" w:rsidP="000D3843">
      <w:pPr>
        <w:ind w:firstLine="480"/>
        <w:jc w:val="both"/>
        <w:rPr>
          <w:sz w:val="28"/>
          <w:szCs w:val="28"/>
        </w:rPr>
      </w:pPr>
      <w:r w:rsidRPr="005D636C">
        <w:rPr>
          <w:sz w:val="28"/>
          <w:szCs w:val="28"/>
        </w:rPr>
        <w:t>4.8. Постановление администрации города Твери о предоставлении субсидии социально ориентированным некоммерческим организациям - победителям конкурса размещается в информационно-телекоммуникационной сети Интернет на официальном сайте администрации города Твери (</w:t>
      </w:r>
      <w:hyperlink r:id="rId12" w:history="1">
        <w:r w:rsidRPr="005D636C">
          <w:rPr>
            <w:rStyle w:val="aa"/>
            <w:color w:val="auto"/>
            <w:sz w:val="28"/>
            <w:szCs w:val="28"/>
            <w:lang w:val="en-US"/>
          </w:rPr>
          <w:t>www</w:t>
        </w:r>
        <w:r w:rsidRPr="005D636C">
          <w:rPr>
            <w:rStyle w:val="aa"/>
            <w:color w:val="auto"/>
            <w:sz w:val="28"/>
            <w:szCs w:val="28"/>
          </w:rPr>
          <w:t>.</w:t>
        </w:r>
        <w:proofErr w:type="spellStart"/>
        <w:r w:rsidRPr="005D636C">
          <w:rPr>
            <w:rStyle w:val="aa"/>
            <w:color w:val="auto"/>
            <w:sz w:val="28"/>
            <w:szCs w:val="28"/>
            <w:lang w:val="en-US"/>
          </w:rPr>
          <w:t>tver</w:t>
        </w:r>
        <w:proofErr w:type="spellEnd"/>
        <w:r w:rsidRPr="005D636C">
          <w:rPr>
            <w:rStyle w:val="aa"/>
            <w:color w:val="auto"/>
            <w:sz w:val="28"/>
            <w:szCs w:val="28"/>
          </w:rPr>
          <w:t>.</w:t>
        </w:r>
        <w:proofErr w:type="spellStart"/>
        <w:r w:rsidRPr="005D636C">
          <w:rPr>
            <w:rStyle w:val="aa"/>
            <w:color w:val="auto"/>
            <w:sz w:val="28"/>
            <w:szCs w:val="28"/>
            <w:lang w:val="en-US"/>
          </w:rPr>
          <w:t>ru</w:t>
        </w:r>
        <w:proofErr w:type="spellEnd"/>
      </w:hyperlink>
      <w:r w:rsidRPr="005D636C">
        <w:rPr>
          <w:sz w:val="28"/>
          <w:szCs w:val="28"/>
        </w:rPr>
        <w:t>) в течение 7 рабочих дней со дня издания.</w:t>
      </w:r>
    </w:p>
    <w:p w:rsidR="008563D3" w:rsidRPr="005D636C" w:rsidRDefault="008563D3" w:rsidP="000D3843">
      <w:pPr>
        <w:pStyle w:val="ConsPlusNormal"/>
        <w:ind w:firstLine="540"/>
        <w:jc w:val="both"/>
        <w:rPr>
          <w:sz w:val="28"/>
          <w:szCs w:val="28"/>
        </w:rPr>
      </w:pPr>
      <w:r w:rsidRPr="005D636C">
        <w:rPr>
          <w:sz w:val="28"/>
          <w:szCs w:val="28"/>
        </w:rPr>
        <w:t>4.9. В случае образования остатков средств, выделенных из бюджета города Твери на соответствующий финансовый год и плановый период для предоставления субсидий социально ориентированным некоммерческим организациям, уполномоченный орган вправе объявить дополнительный конкурс на оставшиеся средства.</w:t>
      </w:r>
    </w:p>
    <w:p w:rsidR="008563D3" w:rsidRPr="005D636C" w:rsidRDefault="008563D3" w:rsidP="00F810DF">
      <w:pPr>
        <w:pStyle w:val="ConsPlusNormal"/>
        <w:ind w:firstLine="540"/>
        <w:jc w:val="both"/>
        <w:rPr>
          <w:sz w:val="28"/>
          <w:szCs w:val="28"/>
        </w:rPr>
      </w:pPr>
    </w:p>
    <w:p w:rsidR="008563D3" w:rsidRPr="005D636C" w:rsidRDefault="008563D3" w:rsidP="0045754E">
      <w:pPr>
        <w:pStyle w:val="ConsPlusNormal"/>
        <w:jc w:val="center"/>
        <w:outlineLvl w:val="1"/>
        <w:rPr>
          <w:sz w:val="28"/>
          <w:szCs w:val="28"/>
        </w:rPr>
      </w:pPr>
      <w:r w:rsidRPr="005D636C">
        <w:rPr>
          <w:sz w:val="28"/>
          <w:szCs w:val="28"/>
        </w:rPr>
        <w:t>V. Предоставление и использование субсидии</w:t>
      </w:r>
    </w:p>
    <w:p w:rsidR="008563D3" w:rsidRPr="005D636C" w:rsidRDefault="008563D3" w:rsidP="0045754E">
      <w:pPr>
        <w:pStyle w:val="ConsPlusNormal"/>
        <w:jc w:val="center"/>
        <w:outlineLvl w:val="1"/>
        <w:rPr>
          <w:sz w:val="28"/>
          <w:szCs w:val="28"/>
        </w:rPr>
      </w:pPr>
    </w:p>
    <w:p w:rsidR="008563D3" w:rsidRPr="005D636C" w:rsidRDefault="008563D3" w:rsidP="007F5371">
      <w:pPr>
        <w:ind w:firstLine="480"/>
        <w:jc w:val="both"/>
        <w:rPr>
          <w:sz w:val="28"/>
          <w:szCs w:val="28"/>
        </w:rPr>
      </w:pPr>
      <w:r w:rsidRPr="005D636C">
        <w:rPr>
          <w:sz w:val="28"/>
          <w:szCs w:val="28"/>
        </w:rPr>
        <w:t xml:space="preserve">5.1. Предоставление субсидии осуществляется на основании </w:t>
      </w:r>
      <w:hyperlink w:anchor="Par660" w:tooltip="                                  ДОГОВОР" w:history="1">
        <w:r w:rsidRPr="005D636C">
          <w:rPr>
            <w:sz w:val="28"/>
            <w:szCs w:val="28"/>
          </w:rPr>
          <w:t>договора</w:t>
        </w:r>
      </w:hyperlink>
      <w:r w:rsidRPr="005D636C">
        <w:rPr>
          <w:sz w:val="28"/>
          <w:szCs w:val="28"/>
        </w:rPr>
        <w:t xml:space="preserve"> о предоставлении субсидии, заключаемого между уполномоченным органом и социально ориентированной некоммерческой организацией по форме согласно приложению 6 к настоящему Положению.</w:t>
      </w:r>
    </w:p>
    <w:p w:rsidR="008563D3" w:rsidRPr="005D636C" w:rsidRDefault="008563D3" w:rsidP="001E1DA1">
      <w:pPr>
        <w:pStyle w:val="ConsPlusNormal"/>
        <w:ind w:firstLine="540"/>
        <w:jc w:val="both"/>
        <w:rPr>
          <w:sz w:val="28"/>
          <w:szCs w:val="28"/>
        </w:rPr>
      </w:pPr>
      <w:r w:rsidRPr="005D636C">
        <w:rPr>
          <w:sz w:val="28"/>
          <w:szCs w:val="28"/>
        </w:rPr>
        <w:t xml:space="preserve">В течение 25 рабочих дней со дня </w:t>
      </w:r>
      <w:proofErr w:type="gramStart"/>
      <w:r w:rsidRPr="005D636C">
        <w:rPr>
          <w:sz w:val="28"/>
          <w:szCs w:val="28"/>
        </w:rPr>
        <w:t>издания постановления администрации города Твери</w:t>
      </w:r>
      <w:proofErr w:type="gramEnd"/>
      <w:r w:rsidRPr="005D636C">
        <w:rPr>
          <w:sz w:val="28"/>
          <w:szCs w:val="28"/>
        </w:rPr>
        <w:t xml:space="preserve"> о предоставлении субсидии уполномоченный орган заключает договор о предоставлении субсидий с победителем конкурса и осуществляет предоставление субсидий путем перечисления денежных средств на расчетный счет получателя субсидий.</w:t>
      </w:r>
      <w:r w:rsidRPr="005D636C">
        <w:rPr>
          <w:rFonts w:ascii="Arial" w:hAnsi="Arial" w:cs="Arial"/>
          <w:sz w:val="28"/>
          <w:szCs w:val="28"/>
        </w:rPr>
        <w:t xml:space="preserve"> </w:t>
      </w:r>
      <w:r w:rsidRPr="005D636C">
        <w:rPr>
          <w:sz w:val="28"/>
          <w:szCs w:val="28"/>
        </w:rPr>
        <w:t>Если в течение установленного срока договор не заключен по вине получателя субсидии, то он теряет право на ее получение.</w:t>
      </w:r>
    </w:p>
    <w:p w:rsidR="008563D3" w:rsidRPr="005D636C" w:rsidRDefault="008563D3" w:rsidP="001E1DA1">
      <w:pPr>
        <w:pStyle w:val="ConsPlusNormal"/>
        <w:ind w:firstLine="540"/>
        <w:jc w:val="both"/>
        <w:rPr>
          <w:sz w:val="28"/>
          <w:szCs w:val="28"/>
        </w:rPr>
      </w:pPr>
      <w:r w:rsidRPr="005D636C">
        <w:rPr>
          <w:sz w:val="28"/>
          <w:szCs w:val="28"/>
        </w:rPr>
        <w:t>5.2. За счет предоставленных субсидий социально ориентированным некоммерческим организациям запрещается осуществлять следующие расходы:</w:t>
      </w:r>
    </w:p>
    <w:p w:rsidR="008563D3" w:rsidRPr="005D636C" w:rsidRDefault="008563D3" w:rsidP="001E1DA1">
      <w:pPr>
        <w:pStyle w:val="ConsPlusNormal"/>
        <w:ind w:firstLine="540"/>
        <w:jc w:val="both"/>
        <w:rPr>
          <w:sz w:val="28"/>
          <w:szCs w:val="28"/>
        </w:rPr>
      </w:pPr>
      <w:r w:rsidRPr="005D636C">
        <w:rPr>
          <w:sz w:val="28"/>
          <w:szCs w:val="28"/>
        </w:rPr>
        <w:t>а) расходы, связанные с осуществлением предпринимательской деятельности и оказанием помощи коммерческим организациям;</w:t>
      </w:r>
    </w:p>
    <w:p w:rsidR="008563D3" w:rsidRPr="005D636C" w:rsidRDefault="008563D3" w:rsidP="001E1DA1">
      <w:pPr>
        <w:pStyle w:val="ConsPlusNormal"/>
        <w:ind w:firstLine="540"/>
        <w:jc w:val="both"/>
        <w:rPr>
          <w:sz w:val="28"/>
          <w:szCs w:val="28"/>
        </w:rPr>
      </w:pPr>
      <w:r w:rsidRPr="005D636C">
        <w:rPr>
          <w:sz w:val="28"/>
          <w:szCs w:val="28"/>
        </w:rPr>
        <w:t>б) расходы, связанные с осуществлением деятельности, не связанной с реализацией социального проекта;</w:t>
      </w:r>
    </w:p>
    <w:p w:rsidR="008563D3" w:rsidRPr="005D636C" w:rsidRDefault="008563D3" w:rsidP="001E1DA1">
      <w:pPr>
        <w:pStyle w:val="ConsPlusNormal"/>
        <w:ind w:firstLine="540"/>
        <w:jc w:val="both"/>
        <w:rPr>
          <w:sz w:val="28"/>
          <w:szCs w:val="28"/>
        </w:rPr>
      </w:pPr>
      <w:r w:rsidRPr="005D636C">
        <w:rPr>
          <w:sz w:val="28"/>
          <w:szCs w:val="28"/>
        </w:rPr>
        <w:t>в) расходы на поддержку политических партий и кампаний;</w:t>
      </w:r>
    </w:p>
    <w:p w:rsidR="008563D3" w:rsidRPr="005D636C" w:rsidRDefault="008563D3" w:rsidP="001E1DA1">
      <w:pPr>
        <w:pStyle w:val="ConsPlusNormal"/>
        <w:ind w:firstLine="540"/>
        <w:jc w:val="both"/>
        <w:rPr>
          <w:sz w:val="28"/>
          <w:szCs w:val="28"/>
        </w:rPr>
      </w:pPr>
      <w:r w:rsidRPr="005D636C">
        <w:rPr>
          <w:sz w:val="28"/>
          <w:szCs w:val="28"/>
        </w:rPr>
        <w:t>г) расходы на проведение митингов, демонстраций, пикетирований;</w:t>
      </w:r>
    </w:p>
    <w:p w:rsidR="008563D3" w:rsidRPr="005D636C" w:rsidRDefault="008563D3" w:rsidP="001E1DA1">
      <w:pPr>
        <w:pStyle w:val="ConsPlusNormal"/>
        <w:ind w:firstLine="540"/>
        <w:jc w:val="both"/>
        <w:rPr>
          <w:sz w:val="28"/>
          <w:szCs w:val="28"/>
        </w:rPr>
      </w:pPr>
      <w:r w:rsidRPr="005D636C">
        <w:rPr>
          <w:sz w:val="28"/>
          <w:szCs w:val="28"/>
        </w:rPr>
        <w:t>д) расходы на фундаментальные (научные), академические (научные) исследования;</w:t>
      </w:r>
    </w:p>
    <w:p w:rsidR="008563D3" w:rsidRPr="005D636C" w:rsidRDefault="008563D3" w:rsidP="001E1DA1">
      <w:pPr>
        <w:pStyle w:val="ConsPlusNormal"/>
        <w:ind w:firstLine="540"/>
        <w:jc w:val="both"/>
        <w:rPr>
          <w:sz w:val="28"/>
          <w:szCs w:val="28"/>
        </w:rPr>
      </w:pPr>
      <w:r w:rsidRPr="005D636C">
        <w:rPr>
          <w:sz w:val="28"/>
          <w:szCs w:val="28"/>
        </w:rPr>
        <w:t>е) расходы на приобретение алкогольных напитков и табачной продукции;</w:t>
      </w:r>
    </w:p>
    <w:p w:rsidR="008563D3" w:rsidRPr="005D636C" w:rsidRDefault="008563D3" w:rsidP="001E1DA1">
      <w:pPr>
        <w:pStyle w:val="ConsPlusNormal"/>
        <w:ind w:firstLine="540"/>
        <w:jc w:val="both"/>
        <w:rPr>
          <w:sz w:val="28"/>
          <w:szCs w:val="28"/>
        </w:rPr>
      </w:pPr>
      <w:r w:rsidRPr="005D636C">
        <w:rPr>
          <w:sz w:val="28"/>
          <w:szCs w:val="28"/>
        </w:rPr>
        <w:t>ж) уплату штрафов, пеней, неустоек;</w:t>
      </w:r>
    </w:p>
    <w:p w:rsidR="008563D3" w:rsidRPr="005D636C" w:rsidRDefault="008563D3" w:rsidP="001E1DA1">
      <w:pPr>
        <w:pStyle w:val="ConsPlusNormal"/>
        <w:ind w:firstLine="540"/>
        <w:jc w:val="both"/>
        <w:rPr>
          <w:sz w:val="28"/>
          <w:szCs w:val="28"/>
        </w:rPr>
      </w:pPr>
      <w:r w:rsidRPr="005D636C">
        <w:rPr>
          <w:sz w:val="28"/>
          <w:szCs w:val="28"/>
        </w:rPr>
        <w:t>з) приобретение объектов недвижимости, капитальный ремонт, капитальное строительство;</w:t>
      </w:r>
    </w:p>
    <w:p w:rsidR="008563D3" w:rsidRPr="005D636C" w:rsidRDefault="008563D3" w:rsidP="001E1DA1">
      <w:pPr>
        <w:pStyle w:val="ConsPlusNormal"/>
        <w:ind w:firstLine="540"/>
        <w:jc w:val="both"/>
        <w:rPr>
          <w:sz w:val="28"/>
          <w:szCs w:val="28"/>
        </w:rPr>
      </w:pPr>
      <w:r w:rsidRPr="005D636C">
        <w:rPr>
          <w:sz w:val="28"/>
          <w:szCs w:val="28"/>
        </w:rPr>
        <w:t>и) оказание гуманитарной помощи, иной прямой материальной помощи, а также платных услуг населению;</w:t>
      </w:r>
    </w:p>
    <w:p w:rsidR="008563D3" w:rsidRPr="005D636C" w:rsidRDefault="008563D3" w:rsidP="001E1DA1">
      <w:pPr>
        <w:pStyle w:val="ConsPlusNormal"/>
        <w:ind w:firstLine="540"/>
        <w:jc w:val="both"/>
        <w:rPr>
          <w:sz w:val="28"/>
          <w:szCs w:val="28"/>
        </w:rPr>
      </w:pPr>
      <w:r w:rsidRPr="005D636C">
        <w:rPr>
          <w:sz w:val="28"/>
          <w:szCs w:val="28"/>
        </w:rPr>
        <w:t>к) получение кредитов и займов;</w:t>
      </w:r>
    </w:p>
    <w:p w:rsidR="008563D3" w:rsidRPr="005D636C" w:rsidRDefault="008563D3" w:rsidP="001E1DA1">
      <w:pPr>
        <w:pStyle w:val="ConsPlusNormal"/>
        <w:ind w:firstLine="540"/>
        <w:jc w:val="both"/>
        <w:rPr>
          <w:sz w:val="28"/>
          <w:szCs w:val="28"/>
        </w:rPr>
      </w:pPr>
      <w:r w:rsidRPr="005D636C">
        <w:rPr>
          <w:sz w:val="28"/>
          <w:szCs w:val="28"/>
        </w:rPr>
        <w:lastRenderedPageBreak/>
        <w:t>л) приобретение иностранной валюты, за исключением случаев, предусмотренных бюджетным законодательством.</w:t>
      </w:r>
    </w:p>
    <w:p w:rsidR="008563D3" w:rsidRPr="005E330D" w:rsidRDefault="008563D3" w:rsidP="001E1DA1">
      <w:pPr>
        <w:pStyle w:val="ConsPlusNormal"/>
        <w:ind w:firstLine="540"/>
        <w:jc w:val="both"/>
        <w:rPr>
          <w:sz w:val="28"/>
          <w:szCs w:val="28"/>
        </w:rPr>
      </w:pPr>
      <w:r w:rsidRPr="005E330D">
        <w:rPr>
          <w:sz w:val="28"/>
          <w:szCs w:val="28"/>
        </w:rPr>
        <w:t xml:space="preserve">5.3. Предоставленные субсидии должны быть использованы в сроки, предусмотренные договором. Сроки использования субсидии определяются в договоре с учетом сроков реализации социального проекта в соответствии с </w:t>
      </w:r>
      <w:hyperlink w:anchor="P784" w:history="1">
        <w:r w:rsidRPr="005E330D">
          <w:rPr>
            <w:sz w:val="28"/>
            <w:szCs w:val="28"/>
          </w:rPr>
          <w:t>планом</w:t>
        </w:r>
      </w:hyperlink>
      <w:r w:rsidRPr="005E330D">
        <w:rPr>
          <w:sz w:val="28"/>
          <w:szCs w:val="28"/>
        </w:rPr>
        <w:t xml:space="preserve"> мероприятий социального проекта согласно приложению 1 к договору.</w:t>
      </w:r>
    </w:p>
    <w:p w:rsidR="008563D3" w:rsidRPr="005D636C" w:rsidRDefault="008563D3" w:rsidP="001E1DA1">
      <w:pPr>
        <w:pStyle w:val="ConsPlusNormal"/>
        <w:ind w:firstLine="540"/>
        <w:jc w:val="both"/>
        <w:rPr>
          <w:sz w:val="28"/>
          <w:szCs w:val="28"/>
        </w:rPr>
      </w:pPr>
      <w:r w:rsidRPr="005D636C">
        <w:rPr>
          <w:sz w:val="28"/>
          <w:szCs w:val="28"/>
        </w:rPr>
        <w:t>5.4. Сроки использования субсидии ограничиваются финансовым годом, в котором предоставлена субсидия.</w:t>
      </w:r>
    </w:p>
    <w:p w:rsidR="008563D3" w:rsidRPr="005D636C" w:rsidRDefault="008563D3" w:rsidP="001E1DA1">
      <w:pPr>
        <w:pStyle w:val="ConsPlusNormal"/>
        <w:jc w:val="both"/>
        <w:rPr>
          <w:sz w:val="28"/>
          <w:szCs w:val="28"/>
        </w:rPr>
      </w:pPr>
    </w:p>
    <w:p w:rsidR="008563D3" w:rsidRPr="005D636C" w:rsidRDefault="008563D3" w:rsidP="00236D8C">
      <w:pPr>
        <w:pStyle w:val="ConsPlusNormal"/>
        <w:jc w:val="center"/>
        <w:outlineLvl w:val="1"/>
        <w:rPr>
          <w:sz w:val="28"/>
          <w:szCs w:val="28"/>
        </w:rPr>
      </w:pPr>
      <w:r w:rsidRPr="005D636C">
        <w:rPr>
          <w:sz w:val="28"/>
          <w:szCs w:val="28"/>
        </w:rPr>
        <w:t>VI Контроль за целевым и эффективным использованием  субсидии</w:t>
      </w:r>
    </w:p>
    <w:p w:rsidR="008563D3" w:rsidRPr="005D636C" w:rsidRDefault="008563D3" w:rsidP="00236D8C">
      <w:pPr>
        <w:pStyle w:val="ConsPlusNormal"/>
        <w:jc w:val="center"/>
        <w:rPr>
          <w:sz w:val="28"/>
          <w:szCs w:val="28"/>
        </w:rPr>
      </w:pPr>
      <w:r w:rsidRPr="005D636C">
        <w:rPr>
          <w:sz w:val="28"/>
          <w:szCs w:val="28"/>
        </w:rPr>
        <w:t>и порядок возврата субсидии</w:t>
      </w:r>
    </w:p>
    <w:p w:rsidR="008563D3" w:rsidRPr="005D636C" w:rsidRDefault="008563D3" w:rsidP="00236D8C">
      <w:pPr>
        <w:pStyle w:val="ConsPlusNormal"/>
        <w:jc w:val="both"/>
        <w:rPr>
          <w:sz w:val="28"/>
          <w:szCs w:val="28"/>
        </w:rPr>
      </w:pPr>
    </w:p>
    <w:p w:rsidR="008563D3" w:rsidRPr="005D636C" w:rsidRDefault="008563D3" w:rsidP="000F4A64">
      <w:pPr>
        <w:autoSpaceDE w:val="0"/>
        <w:autoSpaceDN w:val="0"/>
        <w:adjustRightInd w:val="0"/>
        <w:ind w:firstLine="540"/>
        <w:jc w:val="both"/>
        <w:rPr>
          <w:sz w:val="28"/>
          <w:szCs w:val="28"/>
        </w:rPr>
      </w:pPr>
      <w:bookmarkStart w:id="5" w:name="P219"/>
      <w:bookmarkStart w:id="6" w:name="P220"/>
      <w:bookmarkEnd w:id="5"/>
      <w:bookmarkEnd w:id="6"/>
      <w:r w:rsidRPr="005D636C">
        <w:rPr>
          <w:sz w:val="28"/>
          <w:szCs w:val="28"/>
        </w:rPr>
        <w:t xml:space="preserve">6.1. Получатель субсидии представляет в уполномоченный орган отчет о выполнении мероприятий социального проекта и об использовании финансовых средств по формам согласно </w:t>
      </w:r>
      <w:hyperlink w:anchor="P863" w:history="1">
        <w:proofErr w:type="gramStart"/>
        <w:r w:rsidRPr="005D636C">
          <w:rPr>
            <w:sz w:val="28"/>
            <w:szCs w:val="28"/>
          </w:rPr>
          <w:t>приложени</w:t>
        </w:r>
      </w:hyperlink>
      <w:r w:rsidRPr="005D636C">
        <w:rPr>
          <w:sz w:val="28"/>
          <w:szCs w:val="28"/>
        </w:rPr>
        <w:t>ю</w:t>
      </w:r>
      <w:proofErr w:type="gramEnd"/>
      <w:r w:rsidRPr="005D636C">
        <w:rPr>
          <w:sz w:val="28"/>
          <w:szCs w:val="28"/>
        </w:rPr>
        <w:t xml:space="preserve"> 2 к </w:t>
      </w:r>
      <w:r>
        <w:rPr>
          <w:sz w:val="28"/>
          <w:szCs w:val="28"/>
        </w:rPr>
        <w:t>договору</w:t>
      </w:r>
      <w:r w:rsidRPr="005D636C">
        <w:rPr>
          <w:sz w:val="28"/>
          <w:szCs w:val="28"/>
        </w:rPr>
        <w:t xml:space="preserve"> о предоставлении субсидии в сроки, предусмотренные </w:t>
      </w:r>
      <w:r>
        <w:rPr>
          <w:sz w:val="28"/>
          <w:szCs w:val="28"/>
        </w:rPr>
        <w:t>договором</w:t>
      </w:r>
      <w:r w:rsidRPr="005D636C">
        <w:rPr>
          <w:sz w:val="28"/>
          <w:szCs w:val="28"/>
        </w:rPr>
        <w:t>.</w:t>
      </w:r>
    </w:p>
    <w:p w:rsidR="008563D3" w:rsidRPr="005D636C" w:rsidRDefault="008563D3" w:rsidP="00A72580">
      <w:pPr>
        <w:autoSpaceDE w:val="0"/>
        <w:autoSpaceDN w:val="0"/>
        <w:adjustRightInd w:val="0"/>
        <w:ind w:firstLine="540"/>
        <w:jc w:val="both"/>
        <w:rPr>
          <w:sz w:val="28"/>
          <w:szCs w:val="28"/>
        </w:rPr>
      </w:pPr>
      <w:r w:rsidRPr="005D636C">
        <w:rPr>
          <w:sz w:val="28"/>
          <w:szCs w:val="28"/>
        </w:rPr>
        <w:t xml:space="preserve">6.2. Получатель субсидии несет ответственность за нецелевое использование полученной субсидии, достоверность предоставляемой отчетности, нарушение сроков представления отчетов и иные нарушения, предусмотренные </w:t>
      </w:r>
      <w:r>
        <w:rPr>
          <w:sz w:val="28"/>
          <w:szCs w:val="28"/>
        </w:rPr>
        <w:t>договором</w:t>
      </w:r>
      <w:r w:rsidRPr="005D636C">
        <w:rPr>
          <w:sz w:val="28"/>
          <w:szCs w:val="28"/>
        </w:rPr>
        <w:t xml:space="preserve"> о предоставлении субсидии.</w:t>
      </w:r>
    </w:p>
    <w:p w:rsidR="008563D3" w:rsidRPr="005D636C" w:rsidRDefault="008563D3" w:rsidP="00A72580">
      <w:pPr>
        <w:autoSpaceDE w:val="0"/>
        <w:autoSpaceDN w:val="0"/>
        <w:adjustRightInd w:val="0"/>
        <w:ind w:firstLine="540"/>
        <w:jc w:val="both"/>
        <w:rPr>
          <w:sz w:val="28"/>
          <w:szCs w:val="28"/>
        </w:rPr>
      </w:pPr>
      <w:r w:rsidRPr="005D636C">
        <w:rPr>
          <w:sz w:val="28"/>
          <w:szCs w:val="28"/>
        </w:rPr>
        <w:t xml:space="preserve">6.3. Субсидия подлежит возврату в бюджет города Твери в случаях и в порядке, предусмотренном законодательством Российской Федерации и </w:t>
      </w:r>
      <w:r>
        <w:rPr>
          <w:sz w:val="28"/>
          <w:szCs w:val="28"/>
        </w:rPr>
        <w:t>договором</w:t>
      </w:r>
      <w:r w:rsidRPr="005D636C">
        <w:rPr>
          <w:sz w:val="28"/>
          <w:szCs w:val="28"/>
        </w:rPr>
        <w:t xml:space="preserve"> о  предоставлении субсидии.</w:t>
      </w:r>
    </w:p>
    <w:p w:rsidR="008563D3" w:rsidRPr="005D636C" w:rsidRDefault="008563D3" w:rsidP="00A72580">
      <w:pPr>
        <w:autoSpaceDE w:val="0"/>
        <w:autoSpaceDN w:val="0"/>
        <w:adjustRightInd w:val="0"/>
        <w:ind w:firstLine="540"/>
        <w:jc w:val="both"/>
        <w:rPr>
          <w:sz w:val="28"/>
          <w:szCs w:val="28"/>
        </w:rPr>
      </w:pPr>
      <w:r w:rsidRPr="005D636C">
        <w:rPr>
          <w:sz w:val="28"/>
          <w:szCs w:val="28"/>
        </w:rPr>
        <w:t xml:space="preserve">6.4. Уполномоченный орган и органы муниципального финансового контроля осуществляют обязательную проверку соблюдения Получателем субсидии условий, целей и порядка ее предоставления. </w:t>
      </w:r>
    </w:p>
    <w:p w:rsidR="008563D3" w:rsidRPr="005D636C" w:rsidRDefault="008563D3" w:rsidP="00BB1534">
      <w:pPr>
        <w:pStyle w:val="ConsPlusNormal"/>
        <w:ind w:firstLine="540"/>
        <w:jc w:val="both"/>
        <w:rPr>
          <w:sz w:val="28"/>
          <w:szCs w:val="28"/>
        </w:rPr>
      </w:pPr>
    </w:p>
    <w:p w:rsidR="008563D3" w:rsidRPr="005D636C" w:rsidRDefault="008563D3" w:rsidP="00A7505B">
      <w:pPr>
        <w:pStyle w:val="ConsPlusNormal"/>
        <w:jc w:val="both"/>
        <w:rPr>
          <w:sz w:val="28"/>
          <w:szCs w:val="28"/>
        </w:rPr>
      </w:pPr>
      <w:r w:rsidRPr="005D636C">
        <w:rPr>
          <w:sz w:val="28"/>
          <w:szCs w:val="28"/>
        </w:rPr>
        <w:t>Начальник управления социальной политики</w:t>
      </w:r>
      <w:r w:rsidRPr="005D636C">
        <w:rPr>
          <w:sz w:val="28"/>
          <w:szCs w:val="28"/>
        </w:rPr>
        <w:tab/>
      </w:r>
      <w:r w:rsidRPr="005D636C">
        <w:rPr>
          <w:sz w:val="28"/>
          <w:szCs w:val="28"/>
        </w:rPr>
        <w:tab/>
      </w:r>
      <w:r w:rsidRPr="005D636C">
        <w:rPr>
          <w:sz w:val="28"/>
          <w:szCs w:val="28"/>
        </w:rPr>
        <w:tab/>
        <w:t xml:space="preserve">      А.Я. </w:t>
      </w:r>
      <w:proofErr w:type="spellStart"/>
      <w:r w:rsidRPr="005D636C">
        <w:rPr>
          <w:sz w:val="28"/>
          <w:szCs w:val="28"/>
        </w:rPr>
        <w:t>Агроскин</w:t>
      </w:r>
      <w:proofErr w:type="spellEnd"/>
    </w:p>
    <w:p w:rsidR="008563D3" w:rsidRPr="005D636C" w:rsidRDefault="008563D3">
      <w:pPr>
        <w:pStyle w:val="ConsPlusNormal"/>
        <w:jc w:val="both"/>
        <w:rPr>
          <w:sz w:val="28"/>
          <w:szCs w:val="28"/>
        </w:rPr>
      </w:pPr>
      <w:r w:rsidRPr="005D636C">
        <w:rPr>
          <w:sz w:val="28"/>
          <w:szCs w:val="28"/>
        </w:rPr>
        <w:br w:type="page"/>
      </w:r>
    </w:p>
    <w:p w:rsidR="008563D3" w:rsidRPr="005D636C" w:rsidRDefault="008563D3" w:rsidP="00431AF6">
      <w:pPr>
        <w:pStyle w:val="ConsPlusNormal"/>
        <w:jc w:val="right"/>
        <w:rPr>
          <w:sz w:val="28"/>
          <w:szCs w:val="28"/>
        </w:rPr>
      </w:pPr>
      <w:r w:rsidRPr="005D636C">
        <w:rPr>
          <w:sz w:val="28"/>
          <w:szCs w:val="28"/>
        </w:rPr>
        <w:lastRenderedPageBreak/>
        <w:t>Приложение № 1</w:t>
      </w:r>
    </w:p>
    <w:p w:rsidR="008563D3" w:rsidRPr="005D636C" w:rsidRDefault="008563D3" w:rsidP="00732F78">
      <w:pPr>
        <w:pStyle w:val="ConsPlusNormal"/>
        <w:jc w:val="right"/>
        <w:rPr>
          <w:sz w:val="28"/>
          <w:szCs w:val="28"/>
        </w:rPr>
      </w:pPr>
      <w:r w:rsidRPr="005D636C">
        <w:rPr>
          <w:sz w:val="28"/>
          <w:szCs w:val="28"/>
        </w:rPr>
        <w:t xml:space="preserve">к Положению о предоставлении субсидий </w:t>
      </w:r>
    </w:p>
    <w:p w:rsidR="008563D3" w:rsidRPr="005D636C" w:rsidRDefault="008563D3" w:rsidP="00732F78">
      <w:pPr>
        <w:pStyle w:val="ConsPlusNormal"/>
        <w:jc w:val="right"/>
        <w:rPr>
          <w:sz w:val="28"/>
          <w:szCs w:val="28"/>
        </w:rPr>
      </w:pPr>
      <w:r w:rsidRPr="005D636C">
        <w:rPr>
          <w:sz w:val="28"/>
          <w:szCs w:val="28"/>
        </w:rPr>
        <w:t>социально ориентированным некоммерческим</w:t>
      </w:r>
    </w:p>
    <w:p w:rsidR="008563D3" w:rsidRPr="005D636C" w:rsidRDefault="008563D3" w:rsidP="00732F78">
      <w:pPr>
        <w:pStyle w:val="ConsPlusNormal"/>
        <w:jc w:val="right"/>
        <w:rPr>
          <w:sz w:val="28"/>
          <w:szCs w:val="28"/>
        </w:rPr>
      </w:pPr>
      <w:r w:rsidRPr="005D636C">
        <w:rPr>
          <w:sz w:val="28"/>
          <w:szCs w:val="28"/>
        </w:rPr>
        <w:t xml:space="preserve"> </w:t>
      </w:r>
      <w:proofErr w:type="gramStart"/>
      <w:r w:rsidRPr="005D636C">
        <w:rPr>
          <w:sz w:val="28"/>
          <w:szCs w:val="28"/>
        </w:rPr>
        <w:t xml:space="preserve">организациям (за исключением государственных </w:t>
      </w:r>
      <w:proofErr w:type="gramEnd"/>
    </w:p>
    <w:p w:rsidR="008563D3" w:rsidRPr="005D636C" w:rsidRDefault="008563D3" w:rsidP="00732F78">
      <w:pPr>
        <w:jc w:val="right"/>
        <w:rPr>
          <w:sz w:val="28"/>
          <w:szCs w:val="28"/>
        </w:rPr>
      </w:pPr>
      <w:r w:rsidRPr="005D636C">
        <w:rPr>
          <w:sz w:val="28"/>
          <w:szCs w:val="28"/>
        </w:rPr>
        <w:t xml:space="preserve">(муниципальных) учреждений) на реализацию </w:t>
      </w:r>
    </w:p>
    <w:p w:rsidR="008563D3" w:rsidRPr="005D636C" w:rsidRDefault="008563D3" w:rsidP="00732F78">
      <w:pPr>
        <w:jc w:val="right"/>
        <w:rPr>
          <w:sz w:val="28"/>
          <w:szCs w:val="28"/>
        </w:rPr>
      </w:pPr>
      <w:r w:rsidRPr="005D636C">
        <w:rPr>
          <w:sz w:val="28"/>
          <w:szCs w:val="28"/>
        </w:rPr>
        <w:t xml:space="preserve">целевых социальных программ (социальных проектов) </w:t>
      </w:r>
    </w:p>
    <w:p w:rsidR="008563D3" w:rsidRPr="005D636C" w:rsidRDefault="008563D3" w:rsidP="00732F78">
      <w:pPr>
        <w:jc w:val="right"/>
        <w:rPr>
          <w:sz w:val="28"/>
          <w:szCs w:val="28"/>
        </w:rPr>
      </w:pPr>
      <w:r w:rsidRPr="005D636C">
        <w:rPr>
          <w:sz w:val="28"/>
          <w:szCs w:val="28"/>
        </w:rPr>
        <w:t>на территории  города Твери</w:t>
      </w:r>
    </w:p>
    <w:p w:rsidR="008563D3" w:rsidRPr="005D636C" w:rsidRDefault="008563D3" w:rsidP="00406F53">
      <w:pPr>
        <w:pStyle w:val="ConsPlusNormal"/>
        <w:jc w:val="right"/>
        <w:rPr>
          <w:sz w:val="28"/>
          <w:szCs w:val="28"/>
        </w:rPr>
      </w:pPr>
    </w:p>
    <w:p w:rsidR="008563D3" w:rsidRPr="005D636C" w:rsidRDefault="008563D3" w:rsidP="00431AF6">
      <w:pPr>
        <w:pStyle w:val="ConsPlusNormal"/>
        <w:jc w:val="center"/>
        <w:rPr>
          <w:sz w:val="28"/>
          <w:szCs w:val="28"/>
        </w:rPr>
      </w:pPr>
      <w:bookmarkStart w:id="7" w:name="P246"/>
      <w:bookmarkEnd w:id="7"/>
      <w:r w:rsidRPr="005D636C">
        <w:rPr>
          <w:sz w:val="28"/>
          <w:szCs w:val="28"/>
        </w:rPr>
        <w:t>Заявка</w:t>
      </w:r>
    </w:p>
    <w:p w:rsidR="008563D3" w:rsidRPr="005D636C" w:rsidRDefault="008563D3" w:rsidP="00431AF6">
      <w:pPr>
        <w:pStyle w:val="ConsPlusNormal"/>
        <w:jc w:val="center"/>
        <w:rPr>
          <w:sz w:val="28"/>
          <w:szCs w:val="28"/>
        </w:rPr>
      </w:pPr>
      <w:r>
        <w:rPr>
          <w:sz w:val="28"/>
          <w:szCs w:val="28"/>
        </w:rPr>
        <w:t>на участие в конкурсе на</w:t>
      </w:r>
      <w:r w:rsidRPr="005D636C">
        <w:rPr>
          <w:sz w:val="28"/>
          <w:szCs w:val="28"/>
        </w:rPr>
        <w:t xml:space="preserve"> предо</w:t>
      </w:r>
      <w:r>
        <w:rPr>
          <w:sz w:val="28"/>
          <w:szCs w:val="28"/>
        </w:rPr>
        <w:t>ставление</w:t>
      </w:r>
      <w:r w:rsidRPr="005D636C">
        <w:rPr>
          <w:sz w:val="28"/>
          <w:szCs w:val="28"/>
        </w:rPr>
        <w:t xml:space="preserve"> субсидий социально</w:t>
      </w:r>
    </w:p>
    <w:p w:rsidR="008563D3" w:rsidRPr="005D636C" w:rsidRDefault="008563D3" w:rsidP="00431AF6">
      <w:pPr>
        <w:pStyle w:val="ConsPlusNormal"/>
        <w:jc w:val="center"/>
        <w:rPr>
          <w:sz w:val="28"/>
          <w:szCs w:val="28"/>
        </w:rPr>
      </w:pPr>
      <w:r w:rsidRPr="005D636C">
        <w:rPr>
          <w:sz w:val="28"/>
          <w:szCs w:val="28"/>
        </w:rPr>
        <w:t>ориентированным некоммерческим организациям</w:t>
      </w:r>
    </w:p>
    <w:p w:rsidR="008563D3" w:rsidRPr="005D636C" w:rsidRDefault="008563D3" w:rsidP="00431AF6">
      <w:pPr>
        <w:pStyle w:val="ConsPlusNormal"/>
        <w:jc w:val="both"/>
        <w:rPr>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4422"/>
      </w:tblGrid>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1. Наименование целевой социальной программы (социального проекта)</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2. Полное наименование социально ориентированной некоммерческой организации</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3. Местоположение социально ориентированной некоммерческой организации</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4. Адрес сайта организации в информационно-телекоммуникационной сети Интернет или страницы в информационно-телекоммуникационной сети Интернет</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5. Основной государственный регистрационный номер (ОГРН)</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6. Реквизиты свидетельства о внесении записи в Единый государственный реестр юридических лиц (серия, номер, дата выдачи, кем выдано)</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7. Идентификационный номер налогоплательщика (ИНН)</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8. Основные виды деятельности в соответствии с учредительными документами</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9. Руководитель социально ориентированной некоммерческой организации (Ф.И.О., адрес, телефон, e-</w:t>
            </w:r>
            <w:proofErr w:type="spellStart"/>
            <w:r w:rsidRPr="005D636C">
              <w:rPr>
                <w:sz w:val="28"/>
                <w:szCs w:val="28"/>
              </w:rPr>
              <w:t>mail</w:t>
            </w:r>
            <w:proofErr w:type="spellEnd"/>
            <w:r w:rsidRPr="005D636C">
              <w:rPr>
                <w:sz w:val="28"/>
                <w:szCs w:val="28"/>
              </w:rPr>
              <w:t>)</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10. Руководитель целевой социальной программы (социального проекта) (Ф.И.О., адрес, телефон, e-</w:t>
            </w:r>
            <w:proofErr w:type="spellStart"/>
            <w:r w:rsidRPr="005D636C">
              <w:rPr>
                <w:sz w:val="28"/>
                <w:szCs w:val="28"/>
              </w:rPr>
              <w:t>mail</w:t>
            </w:r>
            <w:proofErr w:type="spellEnd"/>
            <w:r w:rsidRPr="005D636C">
              <w:rPr>
                <w:sz w:val="28"/>
                <w:szCs w:val="28"/>
              </w:rPr>
              <w:t>)</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11. Бухгалтер (Ф.И.О., адрес, телефон) (при наличии должности)</w:t>
            </w:r>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t>12. Численность работников социально ориентированной некоммерческой организации без учета внешних совместителей с указанием опыта и квалификации, необходимых для выполнения мероприятий проекта</w:t>
            </w:r>
          </w:p>
        </w:tc>
      </w:tr>
      <w:tr w:rsidR="008563D3" w:rsidRPr="005D636C" w:rsidTr="006F018F">
        <w:tc>
          <w:tcPr>
            <w:tcW w:w="9638" w:type="dxa"/>
            <w:gridSpan w:val="2"/>
          </w:tcPr>
          <w:p w:rsidR="008563D3" w:rsidRPr="005D636C" w:rsidRDefault="008563D3" w:rsidP="001F0DC9">
            <w:pPr>
              <w:pStyle w:val="ConsPlusNormal"/>
              <w:jc w:val="both"/>
              <w:rPr>
                <w:sz w:val="28"/>
                <w:szCs w:val="28"/>
              </w:rPr>
            </w:pPr>
            <w:r w:rsidRPr="005D636C">
              <w:rPr>
                <w:sz w:val="28"/>
                <w:szCs w:val="28"/>
              </w:rPr>
              <w:t xml:space="preserve">13. </w:t>
            </w:r>
            <w:proofErr w:type="gramStart"/>
            <w:r w:rsidRPr="005D636C">
              <w:rPr>
                <w:sz w:val="28"/>
                <w:szCs w:val="28"/>
              </w:rPr>
              <w:t xml:space="preserve">Наличие помещения, находящегося в собственности или на ином законном </w:t>
            </w:r>
            <w:r>
              <w:rPr>
                <w:sz w:val="28"/>
                <w:szCs w:val="28"/>
              </w:rPr>
              <w:t>праве</w:t>
            </w:r>
            <w:r w:rsidRPr="005D636C">
              <w:rPr>
                <w:sz w:val="28"/>
                <w:szCs w:val="28"/>
              </w:rPr>
              <w:t xml:space="preserve"> (адрес, занимаемая площадь, срок аренды (при наличии)</w:t>
            </w:r>
            <w:proofErr w:type="gramEnd"/>
          </w:p>
        </w:tc>
      </w:tr>
      <w:tr w:rsidR="008563D3" w:rsidRPr="005D636C" w:rsidTr="006F018F">
        <w:tc>
          <w:tcPr>
            <w:tcW w:w="9638" w:type="dxa"/>
            <w:gridSpan w:val="2"/>
          </w:tcPr>
          <w:p w:rsidR="008563D3" w:rsidRPr="005D636C" w:rsidRDefault="008563D3" w:rsidP="00FB0639">
            <w:pPr>
              <w:pStyle w:val="ConsPlusNormal"/>
              <w:jc w:val="both"/>
              <w:rPr>
                <w:sz w:val="28"/>
                <w:szCs w:val="28"/>
              </w:rPr>
            </w:pPr>
            <w:r w:rsidRPr="005D636C">
              <w:rPr>
                <w:sz w:val="28"/>
                <w:szCs w:val="28"/>
              </w:rPr>
              <w:lastRenderedPageBreak/>
              <w:t>14. Срок реализации целевой социальной программы (социального проекта) с «____» ____________ 20__ года по «____» ____________ 20__ года</w:t>
            </w:r>
          </w:p>
        </w:tc>
      </w:tr>
      <w:tr w:rsidR="008563D3" w:rsidRPr="005D636C" w:rsidTr="00832F4D">
        <w:tc>
          <w:tcPr>
            <w:tcW w:w="9638" w:type="dxa"/>
            <w:gridSpan w:val="2"/>
          </w:tcPr>
          <w:p w:rsidR="008563D3" w:rsidRPr="005D636C" w:rsidRDefault="008563D3" w:rsidP="00FB0639">
            <w:pPr>
              <w:pStyle w:val="ConsPlusNormal"/>
              <w:jc w:val="both"/>
              <w:rPr>
                <w:sz w:val="28"/>
                <w:szCs w:val="28"/>
              </w:rPr>
            </w:pPr>
            <w:r w:rsidRPr="005D636C">
              <w:rPr>
                <w:sz w:val="28"/>
                <w:szCs w:val="28"/>
              </w:rPr>
              <w:t>15. Численность населения, вовлеченного в реализацию целевой социальной программы (социального проекта), _____ человек, из них:</w:t>
            </w:r>
          </w:p>
          <w:p w:rsidR="008563D3" w:rsidRPr="005D636C" w:rsidRDefault="008563D3" w:rsidP="00FB0639">
            <w:pPr>
              <w:pStyle w:val="ConsPlusNormal"/>
              <w:jc w:val="both"/>
              <w:rPr>
                <w:sz w:val="28"/>
                <w:szCs w:val="28"/>
              </w:rPr>
            </w:pPr>
            <w:r w:rsidRPr="005D636C">
              <w:rPr>
                <w:sz w:val="28"/>
                <w:szCs w:val="28"/>
              </w:rPr>
              <w:t>исполнители ________ человек;</w:t>
            </w:r>
          </w:p>
          <w:p w:rsidR="008563D3" w:rsidRPr="005D636C" w:rsidRDefault="008563D3" w:rsidP="00FB0639">
            <w:pPr>
              <w:pStyle w:val="ConsPlusNormal"/>
              <w:jc w:val="both"/>
              <w:rPr>
                <w:sz w:val="28"/>
                <w:szCs w:val="28"/>
              </w:rPr>
            </w:pPr>
            <w:r w:rsidRPr="005D636C">
              <w:rPr>
                <w:sz w:val="28"/>
                <w:szCs w:val="28"/>
              </w:rPr>
              <w:t>добровольцы ________ человек;</w:t>
            </w:r>
          </w:p>
          <w:p w:rsidR="008563D3" w:rsidRPr="005D636C" w:rsidRDefault="008563D3" w:rsidP="00FB0639">
            <w:pPr>
              <w:pStyle w:val="ConsPlusNormal"/>
              <w:jc w:val="both"/>
              <w:rPr>
                <w:sz w:val="28"/>
                <w:szCs w:val="28"/>
              </w:rPr>
            </w:pPr>
            <w:proofErr w:type="spellStart"/>
            <w:r w:rsidRPr="005D636C">
              <w:rPr>
                <w:sz w:val="28"/>
                <w:szCs w:val="28"/>
              </w:rPr>
              <w:t>благополучатели</w:t>
            </w:r>
            <w:proofErr w:type="spellEnd"/>
            <w:r w:rsidRPr="005D636C">
              <w:rPr>
                <w:sz w:val="28"/>
                <w:szCs w:val="28"/>
              </w:rPr>
              <w:t xml:space="preserve"> ________ человек</w:t>
            </w:r>
          </w:p>
          <w:p w:rsidR="008563D3" w:rsidRPr="005D636C" w:rsidRDefault="008563D3" w:rsidP="00522D7A">
            <w:pPr>
              <w:pStyle w:val="ConsPlusNormal"/>
              <w:jc w:val="both"/>
              <w:rPr>
                <w:sz w:val="28"/>
                <w:szCs w:val="28"/>
              </w:rPr>
            </w:pPr>
            <w:r w:rsidRPr="005D636C">
              <w:rPr>
                <w:sz w:val="28"/>
                <w:szCs w:val="28"/>
              </w:rPr>
              <w:t>в том числе молодежи (14 - 30 лет):</w:t>
            </w:r>
          </w:p>
          <w:p w:rsidR="008563D3" w:rsidRPr="005D636C" w:rsidRDefault="008563D3" w:rsidP="00522D7A">
            <w:pPr>
              <w:pStyle w:val="ConsPlusNormal"/>
              <w:jc w:val="both"/>
              <w:rPr>
                <w:sz w:val="28"/>
                <w:szCs w:val="28"/>
              </w:rPr>
            </w:pPr>
            <w:r w:rsidRPr="005D636C">
              <w:rPr>
                <w:sz w:val="28"/>
                <w:szCs w:val="28"/>
              </w:rPr>
              <w:t>исполнители ______ человек, из них:</w:t>
            </w:r>
          </w:p>
          <w:p w:rsidR="008563D3" w:rsidRPr="005D636C" w:rsidRDefault="008563D3" w:rsidP="00522D7A">
            <w:pPr>
              <w:pStyle w:val="ConsPlusNormal"/>
              <w:jc w:val="both"/>
              <w:rPr>
                <w:sz w:val="28"/>
                <w:szCs w:val="28"/>
              </w:rPr>
            </w:pPr>
            <w:r w:rsidRPr="005D636C">
              <w:rPr>
                <w:sz w:val="28"/>
                <w:szCs w:val="28"/>
              </w:rPr>
              <w:t>добровольцы ______ человек;</w:t>
            </w:r>
          </w:p>
          <w:p w:rsidR="008563D3" w:rsidRPr="005D636C" w:rsidRDefault="008563D3" w:rsidP="00FB0639">
            <w:pPr>
              <w:pStyle w:val="ConsPlusNormal"/>
              <w:jc w:val="both"/>
              <w:rPr>
                <w:sz w:val="28"/>
                <w:szCs w:val="28"/>
              </w:rPr>
            </w:pPr>
            <w:proofErr w:type="spellStart"/>
            <w:r w:rsidRPr="005D636C">
              <w:rPr>
                <w:sz w:val="28"/>
                <w:szCs w:val="28"/>
              </w:rPr>
              <w:t>благополучатели</w:t>
            </w:r>
            <w:proofErr w:type="spellEnd"/>
            <w:r w:rsidRPr="005D636C">
              <w:rPr>
                <w:sz w:val="28"/>
                <w:szCs w:val="28"/>
              </w:rPr>
              <w:t xml:space="preserve"> ______ человек</w:t>
            </w:r>
          </w:p>
        </w:tc>
      </w:tr>
      <w:tr w:rsidR="008563D3" w:rsidRPr="005D636C" w:rsidTr="006F018F">
        <w:tc>
          <w:tcPr>
            <w:tcW w:w="5216" w:type="dxa"/>
          </w:tcPr>
          <w:p w:rsidR="008563D3" w:rsidRPr="005D636C" w:rsidRDefault="008563D3" w:rsidP="006F018F">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16. Основные сферы деятельности (не более 3)</w:t>
            </w:r>
          </w:p>
        </w:tc>
        <w:tc>
          <w:tcPr>
            <w:tcW w:w="4422" w:type="dxa"/>
          </w:tcPr>
          <w:p w:rsidR="008563D3" w:rsidRPr="005D636C" w:rsidRDefault="008563D3" w:rsidP="00FB0639">
            <w:pPr>
              <w:pStyle w:val="ConsPlusNormal"/>
              <w:rPr>
                <w:sz w:val="28"/>
                <w:szCs w:val="28"/>
              </w:rPr>
            </w:pPr>
          </w:p>
        </w:tc>
      </w:tr>
      <w:tr w:rsidR="008563D3" w:rsidRPr="005D636C" w:rsidTr="006F018F">
        <w:tc>
          <w:tcPr>
            <w:tcW w:w="5216" w:type="dxa"/>
          </w:tcPr>
          <w:p w:rsidR="008563D3" w:rsidRPr="005D636C" w:rsidRDefault="008563D3" w:rsidP="006F018F">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17. Основные направления деятельности (не более 5)</w:t>
            </w:r>
          </w:p>
        </w:tc>
        <w:tc>
          <w:tcPr>
            <w:tcW w:w="4422" w:type="dxa"/>
          </w:tcPr>
          <w:p w:rsidR="008563D3" w:rsidRPr="005D636C" w:rsidRDefault="008563D3" w:rsidP="00FB0639">
            <w:pPr>
              <w:pStyle w:val="ConsPlusNormal"/>
              <w:rPr>
                <w:sz w:val="28"/>
                <w:szCs w:val="28"/>
              </w:rPr>
            </w:pPr>
          </w:p>
        </w:tc>
      </w:tr>
      <w:tr w:rsidR="008563D3" w:rsidRPr="005D636C" w:rsidTr="006F018F">
        <w:tc>
          <w:tcPr>
            <w:tcW w:w="5216" w:type="dxa"/>
          </w:tcPr>
          <w:p w:rsidR="008563D3" w:rsidRPr="005D636C" w:rsidRDefault="008563D3" w:rsidP="006F018F">
            <w:pPr>
              <w:pStyle w:val="ConsPlusNonformat"/>
              <w:rPr>
                <w:rFonts w:ascii="Times New Roman" w:hAnsi="Times New Roman" w:cs="Times New Roman"/>
                <w:sz w:val="28"/>
                <w:szCs w:val="28"/>
              </w:rPr>
            </w:pPr>
            <w:r w:rsidRPr="005D636C">
              <w:rPr>
                <w:rFonts w:ascii="Times New Roman" w:hAnsi="Times New Roman" w:cs="Times New Roman"/>
                <w:sz w:val="28"/>
                <w:szCs w:val="28"/>
              </w:rPr>
              <w:t>18. Имеет ли организация опыт работы по субсидиям: да, нет.</w:t>
            </w:r>
          </w:p>
          <w:p w:rsidR="008563D3" w:rsidRPr="005D636C" w:rsidRDefault="008563D3" w:rsidP="006F018F">
            <w:pPr>
              <w:pStyle w:val="ConsPlusNonformat"/>
              <w:rPr>
                <w:rFonts w:ascii="Times New Roman" w:hAnsi="Times New Roman" w:cs="Times New Roman"/>
                <w:sz w:val="28"/>
                <w:szCs w:val="28"/>
              </w:rPr>
            </w:pPr>
            <w:r w:rsidRPr="005D636C">
              <w:rPr>
                <w:rFonts w:ascii="Times New Roman" w:hAnsi="Times New Roman" w:cs="Times New Roman"/>
                <w:sz w:val="28"/>
                <w:szCs w:val="28"/>
              </w:rPr>
              <w:t>Если опыт работы по субсидиям имеется, перечислить все полученные  субсидии  за  последние 3 года с указанием уполномоченного органа, периода выполнения субсидии, суммы, названия проекта/программы/мероприятия.</w:t>
            </w:r>
          </w:p>
        </w:tc>
        <w:tc>
          <w:tcPr>
            <w:tcW w:w="4422" w:type="dxa"/>
          </w:tcPr>
          <w:p w:rsidR="008563D3" w:rsidRPr="005D636C" w:rsidRDefault="008563D3" w:rsidP="00FB0639">
            <w:pPr>
              <w:pStyle w:val="ConsPlusNormal"/>
              <w:rPr>
                <w:sz w:val="28"/>
                <w:szCs w:val="28"/>
              </w:rPr>
            </w:pPr>
          </w:p>
        </w:tc>
      </w:tr>
    </w:tbl>
    <w:p w:rsidR="008563D3" w:rsidRPr="005D636C" w:rsidRDefault="008563D3" w:rsidP="00431AF6">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_______________________________________________________________, подтверждает: (</w:t>
      </w:r>
      <w:r w:rsidRPr="005D636C">
        <w:rPr>
          <w:rFonts w:ascii="Times New Roman" w:hAnsi="Times New Roman" w:cs="Times New Roman"/>
          <w:sz w:val="18"/>
          <w:szCs w:val="18"/>
        </w:rPr>
        <w:t>Ф.И.О. руководителя социально ориентированной некоммерческой организации)</w:t>
      </w:r>
    </w:p>
    <w:p w:rsidR="008563D3" w:rsidRPr="005D636C" w:rsidRDefault="008563D3" w:rsidP="00431AF6">
      <w:pPr>
        <w:pStyle w:val="ConsPlusNormal"/>
        <w:ind w:firstLine="540"/>
        <w:jc w:val="both"/>
        <w:rPr>
          <w:sz w:val="28"/>
          <w:szCs w:val="28"/>
        </w:rPr>
      </w:pPr>
      <w:r w:rsidRPr="005D636C">
        <w:rPr>
          <w:sz w:val="28"/>
          <w:szCs w:val="28"/>
        </w:rPr>
        <w:t>отсутствие у социально ориентированной некоммерческой организации в текущем году финансирования за счет средств федерального бюджета, областного бюджета Тверской области, местных бюджетов расходов, предъявляемых в рамках заявленного социального проекта;</w:t>
      </w:r>
    </w:p>
    <w:p w:rsidR="008563D3" w:rsidRPr="005D636C" w:rsidRDefault="008563D3" w:rsidP="00431AF6">
      <w:pPr>
        <w:pStyle w:val="ConsPlusNormal"/>
        <w:ind w:firstLine="540"/>
        <w:jc w:val="both"/>
        <w:rPr>
          <w:sz w:val="28"/>
          <w:szCs w:val="28"/>
        </w:rPr>
      </w:pPr>
      <w:r w:rsidRPr="005D636C">
        <w:rPr>
          <w:sz w:val="28"/>
          <w:szCs w:val="28"/>
        </w:rPr>
        <w:t>социально ориентированная некоммерческая организация не находится в стадии реорганизации, ликвидации, банкротства, деятельность не приостановлена в установленном порядке;</w:t>
      </w:r>
    </w:p>
    <w:p w:rsidR="008563D3" w:rsidRPr="005D636C" w:rsidRDefault="008563D3" w:rsidP="004573A4">
      <w:pPr>
        <w:autoSpaceDE w:val="0"/>
        <w:autoSpaceDN w:val="0"/>
        <w:adjustRightInd w:val="0"/>
        <w:ind w:firstLine="540"/>
        <w:jc w:val="both"/>
        <w:rPr>
          <w:sz w:val="28"/>
          <w:szCs w:val="28"/>
        </w:rPr>
      </w:pPr>
      <w:proofErr w:type="gramStart"/>
      <w:r w:rsidRPr="005D636C">
        <w:rPr>
          <w:sz w:val="28"/>
          <w:szCs w:val="28"/>
        </w:rPr>
        <w:t>отсутствие у социально ориентированной некоммерческой организации задолженности по уплате налогов, сборов и иных обязательных платежей в бюджеты всех уровней бюджетной системы Российской Федерации и в бюджеты государственных внебюджетных фондов, а также задолженности по требуемой законодательством Российской Федерации отчетности для некоммерческих организаций, по отчетности по ранее полученным субсидиям на день подачи заявки на участие в конкурсе;</w:t>
      </w:r>
      <w:proofErr w:type="gramEnd"/>
    </w:p>
    <w:p w:rsidR="008563D3" w:rsidRPr="005D636C" w:rsidRDefault="008563D3" w:rsidP="00431AF6">
      <w:pPr>
        <w:pStyle w:val="ConsPlusNormal"/>
        <w:ind w:firstLine="540"/>
        <w:jc w:val="both"/>
        <w:rPr>
          <w:sz w:val="28"/>
          <w:szCs w:val="28"/>
        </w:rPr>
      </w:pPr>
      <w:r w:rsidRPr="005D636C">
        <w:rPr>
          <w:sz w:val="28"/>
          <w:szCs w:val="28"/>
        </w:rPr>
        <w:t xml:space="preserve">социально ориентированная некоммерческая организация в случае признания ее победителем конкурсного отбора обязуется при проведении </w:t>
      </w:r>
      <w:r w:rsidRPr="005D636C">
        <w:rPr>
          <w:sz w:val="28"/>
          <w:szCs w:val="28"/>
        </w:rPr>
        <w:lastRenderedPageBreak/>
        <w:t>мероприятий, в информационных материалах, публикуемых в рамках финансируемого проекта, ссылаться на финансовую поддержку администрации города Твери.</w:t>
      </w:r>
    </w:p>
    <w:p w:rsidR="008563D3" w:rsidRPr="005D636C" w:rsidRDefault="008563D3" w:rsidP="00431AF6">
      <w:pPr>
        <w:pStyle w:val="ConsPlusNormal"/>
        <w:ind w:firstLine="540"/>
        <w:jc w:val="both"/>
        <w:rPr>
          <w:sz w:val="28"/>
          <w:szCs w:val="28"/>
        </w:rPr>
      </w:pPr>
      <w:r w:rsidRPr="005D636C">
        <w:rPr>
          <w:sz w:val="28"/>
          <w:szCs w:val="28"/>
        </w:rPr>
        <w:t>С условиями конкурсного отбора и предоставления субсидии из  бюджета города Твери, а также требованиями, установленными к участникам конкурса, ознакомлен и согласен.</w:t>
      </w:r>
    </w:p>
    <w:p w:rsidR="008563D3" w:rsidRPr="005D636C" w:rsidRDefault="008563D3" w:rsidP="00431AF6">
      <w:pPr>
        <w:pStyle w:val="ConsPlusNormal"/>
        <w:ind w:firstLine="540"/>
        <w:jc w:val="both"/>
        <w:rPr>
          <w:sz w:val="28"/>
          <w:szCs w:val="28"/>
        </w:rPr>
      </w:pPr>
      <w:r w:rsidRPr="005D636C">
        <w:rPr>
          <w:sz w:val="28"/>
          <w:szCs w:val="28"/>
        </w:rPr>
        <w:t>Достоверность информации (в том числе документов), представленной в составе заявки, подтверждаю.</w:t>
      </w:r>
    </w:p>
    <w:p w:rsidR="008563D3" w:rsidRPr="005D636C" w:rsidRDefault="008563D3" w:rsidP="00431AF6">
      <w:pPr>
        <w:pStyle w:val="ConsPlusNormal"/>
        <w:ind w:firstLine="540"/>
        <w:jc w:val="both"/>
        <w:rPr>
          <w:sz w:val="28"/>
          <w:szCs w:val="28"/>
        </w:rPr>
      </w:pPr>
      <w:r w:rsidRPr="005D636C">
        <w:rPr>
          <w:sz w:val="28"/>
          <w:szCs w:val="28"/>
        </w:rPr>
        <w:t>Вся информация, содержащаяся в представленных документах или их копиях, является подлинной.</w:t>
      </w:r>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Я,________________________________________________________________,</w:t>
      </w:r>
    </w:p>
    <w:p w:rsidR="008563D3" w:rsidRPr="005D636C" w:rsidRDefault="008563D3" w:rsidP="00431AF6">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Ф.И.О. руководителя социально ориентированной некоммерческой организации)</w:t>
      </w:r>
    </w:p>
    <w:p w:rsidR="008563D3" w:rsidRPr="005D636C" w:rsidRDefault="008563D3" w:rsidP="009A2A86">
      <w:pPr>
        <w:pStyle w:val="ConsPlusNonformat"/>
        <w:rPr>
          <w:rFonts w:ascii="Times New Roman" w:hAnsi="Times New Roman" w:cs="Times New Roman"/>
          <w:sz w:val="28"/>
          <w:szCs w:val="28"/>
        </w:rPr>
      </w:pPr>
      <w:proofErr w:type="gramStart"/>
      <w:r w:rsidRPr="005D636C">
        <w:rPr>
          <w:rFonts w:ascii="Times New Roman" w:hAnsi="Times New Roman" w:cs="Times New Roman"/>
          <w:sz w:val="28"/>
          <w:szCs w:val="28"/>
        </w:rPr>
        <w:t>действующий</w:t>
      </w:r>
      <w:proofErr w:type="gramEnd"/>
      <w:r w:rsidRPr="005D636C">
        <w:rPr>
          <w:rFonts w:ascii="Times New Roman" w:hAnsi="Times New Roman" w:cs="Times New Roman"/>
          <w:sz w:val="28"/>
          <w:szCs w:val="28"/>
        </w:rPr>
        <w:t xml:space="preserve"> на</w:t>
      </w:r>
      <w:r w:rsidRPr="005D636C">
        <w:rPr>
          <w:rFonts w:ascii="Times New Roman" w:hAnsi="Times New Roman" w:cs="Times New Roman"/>
          <w:sz w:val="18"/>
          <w:szCs w:val="18"/>
        </w:rPr>
        <w:t xml:space="preserve"> </w:t>
      </w:r>
      <w:r w:rsidRPr="005D636C">
        <w:rPr>
          <w:rFonts w:ascii="Times New Roman" w:hAnsi="Times New Roman" w:cs="Times New Roman"/>
          <w:sz w:val="28"/>
          <w:szCs w:val="28"/>
        </w:rPr>
        <w:t>основании __________________________________________________________________,</w:t>
      </w:r>
    </w:p>
    <w:p w:rsidR="008563D3" w:rsidRPr="005D636C" w:rsidRDefault="008563D3" w:rsidP="00431AF6">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proofErr w:type="gramStart"/>
      <w:r w:rsidRPr="005D636C">
        <w:rPr>
          <w:rFonts w:ascii="Times New Roman" w:hAnsi="Times New Roman" w:cs="Times New Roman"/>
          <w:sz w:val="18"/>
          <w:szCs w:val="18"/>
        </w:rPr>
        <w:t>(указывается документ (устав и т.д.)</w:t>
      </w:r>
      <w:proofErr w:type="gramEnd"/>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даю согласие на бессрочное хранение, обработку и распространение вышеуказанных данных о __________________________________________________________________</w:t>
      </w:r>
    </w:p>
    <w:p w:rsidR="008563D3" w:rsidRPr="005D636C" w:rsidRDefault="008563D3" w:rsidP="00431AF6">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наименование социально ориентированной некоммерческой  организации)</w:t>
      </w:r>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__________________________________________________________________</w:t>
      </w:r>
    </w:p>
    <w:p w:rsidR="008563D3" w:rsidRPr="005D636C" w:rsidRDefault="008563D3" w:rsidP="00431AF6">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(наименование уполномоченного органа)</w:t>
      </w:r>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в соответствии с законодательством Российской Федерации.</w:t>
      </w:r>
    </w:p>
    <w:p w:rsidR="008563D3" w:rsidRPr="005D636C" w:rsidRDefault="008563D3" w:rsidP="00431AF6">
      <w:pPr>
        <w:pStyle w:val="ConsPlusNonformat"/>
        <w:jc w:val="both"/>
        <w:rPr>
          <w:rFonts w:ascii="Times New Roman" w:hAnsi="Times New Roman" w:cs="Times New Roman"/>
          <w:sz w:val="28"/>
          <w:szCs w:val="28"/>
        </w:rPr>
      </w:pPr>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 xml:space="preserve">Руководитель социально </w:t>
      </w:r>
      <w:proofErr w:type="gramStart"/>
      <w:r w:rsidRPr="005D636C">
        <w:rPr>
          <w:rFonts w:ascii="Times New Roman" w:hAnsi="Times New Roman" w:cs="Times New Roman"/>
          <w:sz w:val="28"/>
          <w:szCs w:val="28"/>
        </w:rPr>
        <w:t>ориентированной</w:t>
      </w:r>
      <w:proofErr w:type="gramEnd"/>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некоммерческой организации                                   ___________   _____________________</w:t>
      </w:r>
    </w:p>
    <w:p w:rsidR="008563D3" w:rsidRPr="005D636C" w:rsidRDefault="008563D3" w:rsidP="00431AF6">
      <w:pPr>
        <w:pStyle w:val="ConsPlusNonformat"/>
        <w:jc w:val="both"/>
        <w:rPr>
          <w:rFonts w:ascii="Times New Roman" w:hAnsi="Times New Roman" w:cs="Times New Roman"/>
          <w:sz w:val="28"/>
          <w:szCs w:val="28"/>
        </w:rPr>
      </w:pPr>
      <w:r w:rsidRPr="005D636C">
        <w:rPr>
          <w:rFonts w:ascii="Times New Roman" w:hAnsi="Times New Roman" w:cs="Times New Roman"/>
          <w:sz w:val="18"/>
          <w:szCs w:val="18"/>
        </w:rPr>
        <w:t xml:space="preserve">                             М.П.                                                                                                                                                (подпись</w:t>
      </w:r>
      <w:r w:rsidRPr="005D636C">
        <w:rPr>
          <w:rFonts w:ascii="Times New Roman" w:hAnsi="Times New Roman" w:cs="Times New Roman"/>
          <w:sz w:val="28"/>
          <w:szCs w:val="28"/>
        </w:rPr>
        <w:t>)</w:t>
      </w:r>
    </w:p>
    <w:p w:rsidR="008563D3" w:rsidRPr="005D636C" w:rsidRDefault="008563D3" w:rsidP="00431AF6">
      <w:pPr>
        <w:pStyle w:val="ConsPlusNonformat"/>
        <w:jc w:val="both"/>
        <w:rPr>
          <w:rFonts w:ascii="Times New Roman" w:hAnsi="Times New Roman" w:cs="Times New Roman"/>
          <w:sz w:val="18"/>
          <w:szCs w:val="18"/>
        </w:rPr>
      </w:pPr>
      <w:r w:rsidRPr="005D636C">
        <w:rPr>
          <w:rFonts w:ascii="Times New Roman" w:hAnsi="Times New Roman" w:cs="Times New Roman"/>
          <w:sz w:val="18"/>
          <w:szCs w:val="18"/>
        </w:rPr>
        <w:t xml:space="preserve">  (Ф.И.О.)</w:t>
      </w:r>
    </w:p>
    <w:p w:rsidR="008563D3" w:rsidRPr="005D636C" w:rsidRDefault="008563D3" w:rsidP="009D6CF2">
      <w:pPr>
        <w:pStyle w:val="ConsPlusNormal"/>
        <w:jc w:val="right"/>
        <w:rPr>
          <w:sz w:val="28"/>
          <w:szCs w:val="28"/>
        </w:rPr>
      </w:pPr>
      <w:r w:rsidRPr="005D636C">
        <w:rPr>
          <w:sz w:val="28"/>
          <w:szCs w:val="28"/>
        </w:rPr>
        <w:br w:type="page"/>
      </w:r>
      <w:r w:rsidRPr="005D636C">
        <w:rPr>
          <w:sz w:val="28"/>
          <w:szCs w:val="28"/>
        </w:rPr>
        <w:lastRenderedPageBreak/>
        <w:t>Приложение № 2</w:t>
      </w:r>
    </w:p>
    <w:p w:rsidR="008563D3" w:rsidRPr="005D636C" w:rsidRDefault="008563D3" w:rsidP="00651A24">
      <w:pPr>
        <w:pStyle w:val="ConsPlusNormal"/>
        <w:jc w:val="right"/>
        <w:rPr>
          <w:sz w:val="28"/>
          <w:szCs w:val="28"/>
        </w:rPr>
      </w:pPr>
      <w:bookmarkStart w:id="8" w:name="P353"/>
      <w:bookmarkEnd w:id="8"/>
      <w:r w:rsidRPr="005D636C">
        <w:rPr>
          <w:sz w:val="28"/>
          <w:szCs w:val="28"/>
        </w:rPr>
        <w:t xml:space="preserve">к Положению о предоставлении субсидий </w:t>
      </w:r>
    </w:p>
    <w:p w:rsidR="008563D3" w:rsidRPr="005D636C" w:rsidRDefault="008563D3" w:rsidP="00651A24">
      <w:pPr>
        <w:pStyle w:val="ConsPlusNormal"/>
        <w:jc w:val="right"/>
        <w:rPr>
          <w:sz w:val="28"/>
          <w:szCs w:val="28"/>
        </w:rPr>
      </w:pPr>
      <w:r w:rsidRPr="005D636C">
        <w:rPr>
          <w:sz w:val="28"/>
          <w:szCs w:val="28"/>
        </w:rPr>
        <w:t>социально ориентированным некоммерческим</w:t>
      </w:r>
    </w:p>
    <w:p w:rsidR="008563D3" w:rsidRPr="005D636C" w:rsidRDefault="008563D3" w:rsidP="00651A24">
      <w:pPr>
        <w:pStyle w:val="ConsPlusNormal"/>
        <w:jc w:val="right"/>
        <w:rPr>
          <w:sz w:val="28"/>
          <w:szCs w:val="28"/>
        </w:rPr>
      </w:pPr>
      <w:r w:rsidRPr="005D636C">
        <w:rPr>
          <w:sz w:val="28"/>
          <w:szCs w:val="28"/>
        </w:rPr>
        <w:t xml:space="preserve"> </w:t>
      </w:r>
      <w:proofErr w:type="gramStart"/>
      <w:r w:rsidRPr="005D636C">
        <w:rPr>
          <w:sz w:val="28"/>
          <w:szCs w:val="28"/>
        </w:rPr>
        <w:t xml:space="preserve">организациям (за исключением государственных </w:t>
      </w:r>
      <w:proofErr w:type="gramEnd"/>
    </w:p>
    <w:p w:rsidR="008563D3" w:rsidRPr="005D636C" w:rsidRDefault="008563D3" w:rsidP="00651A24">
      <w:pPr>
        <w:jc w:val="right"/>
        <w:rPr>
          <w:sz w:val="28"/>
          <w:szCs w:val="28"/>
        </w:rPr>
      </w:pPr>
      <w:r w:rsidRPr="005D636C">
        <w:rPr>
          <w:sz w:val="28"/>
          <w:szCs w:val="28"/>
        </w:rPr>
        <w:t xml:space="preserve">(муниципальных) учреждений) на реализацию </w:t>
      </w:r>
    </w:p>
    <w:p w:rsidR="008563D3" w:rsidRPr="005D636C" w:rsidRDefault="008563D3" w:rsidP="00651A24">
      <w:pPr>
        <w:jc w:val="right"/>
        <w:rPr>
          <w:sz w:val="28"/>
          <w:szCs w:val="28"/>
        </w:rPr>
      </w:pPr>
      <w:r w:rsidRPr="005D636C">
        <w:rPr>
          <w:sz w:val="28"/>
          <w:szCs w:val="28"/>
        </w:rPr>
        <w:t xml:space="preserve">целевых социальных программ (социальных проектов) </w:t>
      </w:r>
    </w:p>
    <w:p w:rsidR="008563D3" w:rsidRPr="005D636C" w:rsidRDefault="008563D3" w:rsidP="00651A24">
      <w:pPr>
        <w:jc w:val="right"/>
        <w:rPr>
          <w:sz w:val="28"/>
          <w:szCs w:val="28"/>
        </w:rPr>
      </w:pPr>
      <w:r w:rsidRPr="005D636C">
        <w:rPr>
          <w:sz w:val="28"/>
          <w:szCs w:val="28"/>
        </w:rPr>
        <w:t>на территории  города Твери</w:t>
      </w:r>
    </w:p>
    <w:p w:rsidR="008563D3" w:rsidRPr="005D636C" w:rsidRDefault="008563D3" w:rsidP="00406F53">
      <w:pPr>
        <w:pStyle w:val="ConsPlusNormal"/>
        <w:jc w:val="right"/>
        <w:rPr>
          <w:sz w:val="28"/>
          <w:szCs w:val="28"/>
        </w:rPr>
      </w:pPr>
    </w:p>
    <w:p w:rsidR="008563D3" w:rsidRPr="005D636C" w:rsidRDefault="008563D3" w:rsidP="009D6CF2">
      <w:pPr>
        <w:pStyle w:val="ConsPlusNormal"/>
        <w:jc w:val="center"/>
        <w:rPr>
          <w:sz w:val="28"/>
          <w:szCs w:val="28"/>
        </w:rPr>
      </w:pPr>
    </w:p>
    <w:p w:rsidR="008563D3" w:rsidRPr="005D636C" w:rsidRDefault="008563D3" w:rsidP="009D6CF2">
      <w:pPr>
        <w:pStyle w:val="ConsPlusNormal"/>
        <w:jc w:val="center"/>
        <w:rPr>
          <w:sz w:val="28"/>
          <w:szCs w:val="28"/>
        </w:rPr>
      </w:pPr>
      <w:r w:rsidRPr="005D636C">
        <w:rPr>
          <w:sz w:val="28"/>
          <w:szCs w:val="28"/>
        </w:rPr>
        <w:t>Паспорт</w:t>
      </w:r>
    </w:p>
    <w:p w:rsidR="008563D3" w:rsidRPr="005D636C" w:rsidRDefault="008563D3" w:rsidP="009D6CF2">
      <w:pPr>
        <w:pStyle w:val="ConsPlusNormal"/>
        <w:jc w:val="center"/>
        <w:rPr>
          <w:sz w:val="28"/>
          <w:szCs w:val="28"/>
        </w:rPr>
      </w:pPr>
      <w:r w:rsidRPr="005D636C">
        <w:rPr>
          <w:sz w:val="28"/>
          <w:szCs w:val="28"/>
        </w:rPr>
        <w:t>целевой социальной программы (социального проекта)</w:t>
      </w:r>
    </w:p>
    <w:p w:rsidR="008563D3" w:rsidRPr="005D636C" w:rsidRDefault="008563D3" w:rsidP="009D6CF2">
      <w:pPr>
        <w:pStyle w:val="ConsPlusNormal"/>
        <w:jc w:val="both"/>
        <w:rPr>
          <w:sz w:val="28"/>
          <w:szCs w:val="28"/>
        </w:rPr>
      </w:pPr>
    </w:p>
    <w:p w:rsidR="008563D3" w:rsidRPr="005D636C" w:rsidRDefault="008563D3" w:rsidP="009D6CF2">
      <w:pPr>
        <w:pStyle w:val="ConsPlusNormal"/>
        <w:ind w:firstLine="540"/>
        <w:jc w:val="both"/>
        <w:rPr>
          <w:sz w:val="28"/>
          <w:szCs w:val="28"/>
        </w:rPr>
      </w:pPr>
      <w:r w:rsidRPr="005D636C">
        <w:rPr>
          <w:sz w:val="28"/>
          <w:szCs w:val="28"/>
        </w:rPr>
        <w:t>1. Актуальность целевой социальной программы (социального проекта) (не более 0,5 страницы).</w:t>
      </w:r>
    </w:p>
    <w:p w:rsidR="008563D3" w:rsidRPr="005D636C" w:rsidRDefault="008563D3" w:rsidP="009D6CF2">
      <w:pPr>
        <w:pStyle w:val="ConsPlusNormal"/>
        <w:ind w:firstLine="540"/>
        <w:jc w:val="both"/>
        <w:rPr>
          <w:sz w:val="28"/>
          <w:szCs w:val="28"/>
        </w:rPr>
      </w:pPr>
      <w:r w:rsidRPr="005D636C">
        <w:rPr>
          <w:sz w:val="28"/>
          <w:szCs w:val="28"/>
        </w:rPr>
        <w:t>2. Цели и задачи целевой социальной программы (социального проекта):</w:t>
      </w:r>
    </w:p>
    <w:p w:rsidR="008563D3" w:rsidRPr="005D636C" w:rsidRDefault="008563D3" w:rsidP="009D6CF2">
      <w:pPr>
        <w:pStyle w:val="ConsPlusNormal"/>
        <w:ind w:firstLine="540"/>
        <w:jc w:val="both"/>
        <w:rPr>
          <w:sz w:val="28"/>
          <w:szCs w:val="28"/>
        </w:rPr>
      </w:pPr>
      <w:r w:rsidRPr="005D636C">
        <w:rPr>
          <w:sz w:val="28"/>
          <w:szCs w:val="28"/>
        </w:rPr>
        <w:t>а) цель - описание позитивных изменений в состоянии проблемы в долгосрочной перспективе, которым будет способствовать реализация целевой социальной программы (социального проекта);</w:t>
      </w:r>
    </w:p>
    <w:p w:rsidR="008563D3" w:rsidRPr="005D636C" w:rsidRDefault="008563D3" w:rsidP="009D6CF2">
      <w:pPr>
        <w:pStyle w:val="ConsPlusNormal"/>
        <w:ind w:firstLine="540"/>
        <w:jc w:val="both"/>
        <w:rPr>
          <w:sz w:val="28"/>
          <w:szCs w:val="28"/>
        </w:rPr>
      </w:pPr>
      <w:r w:rsidRPr="005D636C">
        <w:rPr>
          <w:sz w:val="28"/>
          <w:szCs w:val="28"/>
        </w:rPr>
        <w:t>б) задачи, которые планируется решить в рамках целевой социальной программы (социального проекта), - не более 5.</w:t>
      </w:r>
    </w:p>
    <w:p w:rsidR="008563D3" w:rsidRPr="005D636C" w:rsidRDefault="008563D3" w:rsidP="009D6CF2">
      <w:pPr>
        <w:pStyle w:val="ConsPlusNormal"/>
        <w:ind w:firstLine="540"/>
        <w:jc w:val="both"/>
        <w:rPr>
          <w:sz w:val="28"/>
          <w:szCs w:val="28"/>
        </w:rPr>
      </w:pPr>
      <w:r w:rsidRPr="005D636C">
        <w:rPr>
          <w:sz w:val="28"/>
          <w:szCs w:val="28"/>
        </w:rPr>
        <w:t>3. Обоснование целесообразности реализации целевой социальной программы (социального проекта). Описание проблемы, ее актуальность:</w:t>
      </w:r>
    </w:p>
    <w:p w:rsidR="008563D3" w:rsidRPr="005D636C" w:rsidRDefault="008563D3" w:rsidP="009D6CF2">
      <w:pPr>
        <w:pStyle w:val="ConsPlusNormal"/>
        <w:ind w:firstLine="540"/>
        <w:jc w:val="both"/>
        <w:rPr>
          <w:sz w:val="28"/>
          <w:szCs w:val="28"/>
        </w:rPr>
      </w:pPr>
      <w:r w:rsidRPr="005D636C">
        <w:rPr>
          <w:sz w:val="28"/>
          <w:szCs w:val="28"/>
        </w:rPr>
        <w:t>а) анализ состояния вопроса (проблемы) в настоящее время;</w:t>
      </w:r>
    </w:p>
    <w:p w:rsidR="008563D3" w:rsidRPr="005D636C" w:rsidRDefault="008563D3" w:rsidP="009D6CF2">
      <w:pPr>
        <w:pStyle w:val="ConsPlusNormal"/>
        <w:ind w:firstLine="540"/>
        <w:jc w:val="both"/>
        <w:rPr>
          <w:sz w:val="28"/>
          <w:szCs w:val="28"/>
        </w:rPr>
      </w:pPr>
      <w:r w:rsidRPr="005D636C">
        <w:rPr>
          <w:sz w:val="28"/>
          <w:szCs w:val="28"/>
        </w:rPr>
        <w:t>б) реалистичность предлагаемого решения проблемы;</w:t>
      </w:r>
    </w:p>
    <w:p w:rsidR="008563D3" w:rsidRPr="005D636C" w:rsidRDefault="008563D3" w:rsidP="009D6CF2">
      <w:pPr>
        <w:pStyle w:val="ConsPlusNormal"/>
        <w:ind w:firstLine="540"/>
        <w:jc w:val="both"/>
        <w:rPr>
          <w:sz w:val="28"/>
          <w:szCs w:val="28"/>
        </w:rPr>
      </w:pPr>
      <w:r w:rsidRPr="005D636C">
        <w:rPr>
          <w:sz w:val="28"/>
          <w:szCs w:val="28"/>
        </w:rPr>
        <w:t>в) целевая аудитория;</w:t>
      </w:r>
    </w:p>
    <w:p w:rsidR="008563D3" w:rsidRPr="005D636C" w:rsidRDefault="008563D3" w:rsidP="009D6CF2">
      <w:pPr>
        <w:pStyle w:val="ConsPlusNormal"/>
        <w:ind w:firstLine="540"/>
        <w:jc w:val="both"/>
        <w:rPr>
          <w:sz w:val="28"/>
          <w:szCs w:val="28"/>
        </w:rPr>
      </w:pPr>
      <w:r w:rsidRPr="005D636C">
        <w:rPr>
          <w:sz w:val="28"/>
          <w:szCs w:val="28"/>
        </w:rPr>
        <w:t>г) анализ востребованности целевой социальной программы (социального проекта) целевой аудиторией;</w:t>
      </w:r>
    </w:p>
    <w:p w:rsidR="008563D3" w:rsidRPr="005D636C" w:rsidRDefault="008563D3" w:rsidP="009D6CF2">
      <w:pPr>
        <w:pStyle w:val="ConsPlusNormal"/>
        <w:ind w:firstLine="540"/>
        <w:jc w:val="both"/>
        <w:rPr>
          <w:sz w:val="28"/>
          <w:szCs w:val="28"/>
        </w:rPr>
      </w:pPr>
      <w:r w:rsidRPr="005D636C">
        <w:rPr>
          <w:sz w:val="28"/>
          <w:szCs w:val="28"/>
        </w:rPr>
        <w:t>д) иная дополнительная информация.</w:t>
      </w:r>
    </w:p>
    <w:p w:rsidR="008563D3" w:rsidRPr="005D636C" w:rsidRDefault="008563D3" w:rsidP="009D6CF2">
      <w:pPr>
        <w:pStyle w:val="ConsPlusNormal"/>
        <w:ind w:firstLine="540"/>
        <w:jc w:val="both"/>
        <w:rPr>
          <w:sz w:val="28"/>
          <w:szCs w:val="28"/>
        </w:rPr>
      </w:pPr>
      <w:r w:rsidRPr="005D636C">
        <w:rPr>
          <w:sz w:val="28"/>
          <w:szCs w:val="28"/>
        </w:rPr>
        <w:t>4. Основные мероприятия в рамках реализации целевой социальной программы (социального проекта):</w:t>
      </w:r>
    </w:p>
    <w:p w:rsidR="008563D3" w:rsidRPr="005D636C" w:rsidRDefault="008563D3" w:rsidP="009D6CF2">
      <w:pPr>
        <w:pStyle w:val="ConsPlusNormal"/>
        <w:ind w:firstLine="540"/>
        <w:jc w:val="both"/>
        <w:rPr>
          <w:sz w:val="28"/>
          <w:szCs w:val="28"/>
        </w:rPr>
      </w:pPr>
      <w:r w:rsidRPr="005D636C">
        <w:rPr>
          <w:sz w:val="28"/>
          <w:szCs w:val="28"/>
        </w:rPr>
        <w:t>а) перечень и описание мероприятий;</w:t>
      </w:r>
    </w:p>
    <w:p w:rsidR="008563D3" w:rsidRPr="005D636C" w:rsidRDefault="008563D3" w:rsidP="009D6CF2">
      <w:pPr>
        <w:pStyle w:val="ConsPlusNormal"/>
        <w:ind w:firstLine="540"/>
        <w:jc w:val="both"/>
        <w:rPr>
          <w:sz w:val="28"/>
          <w:szCs w:val="28"/>
        </w:rPr>
      </w:pPr>
      <w:r w:rsidRPr="005D636C">
        <w:rPr>
          <w:sz w:val="28"/>
          <w:szCs w:val="28"/>
        </w:rPr>
        <w:t>б) рабочий план-график реализации выполнения запланированных мероприятий с указанием срока начала и окончания проведения мероприятий (в виде таблицы).</w:t>
      </w:r>
    </w:p>
    <w:p w:rsidR="008563D3" w:rsidRPr="005D636C" w:rsidRDefault="008563D3" w:rsidP="009D6CF2">
      <w:pPr>
        <w:pStyle w:val="ConsPlusNormal"/>
        <w:ind w:firstLine="540"/>
        <w:jc w:val="both"/>
        <w:rPr>
          <w:sz w:val="28"/>
          <w:szCs w:val="28"/>
        </w:rPr>
      </w:pPr>
      <w:r w:rsidRPr="005D636C">
        <w:rPr>
          <w:sz w:val="28"/>
          <w:szCs w:val="28"/>
        </w:rPr>
        <w:t>5. Ожидаемые результаты. Ожидаемые результаты от реализации мероприятий целевой социальной программы (социального проекта) (с указанием количественных и качественных показателей, позволяющих оценить эффективность отдельных мероприятий и целевой социальной программы (социального проекта) в целом).</w:t>
      </w:r>
    </w:p>
    <w:p w:rsidR="008563D3" w:rsidRPr="005D636C" w:rsidRDefault="008563D3" w:rsidP="00064D3F">
      <w:pPr>
        <w:pStyle w:val="ConsPlusNormal"/>
        <w:jc w:val="right"/>
        <w:rPr>
          <w:sz w:val="28"/>
          <w:szCs w:val="28"/>
        </w:rPr>
      </w:pPr>
    </w:p>
    <w:p w:rsidR="008563D3" w:rsidRPr="005D636C" w:rsidRDefault="008563D3" w:rsidP="00064D3F">
      <w:pPr>
        <w:pStyle w:val="ConsPlusNormal"/>
        <w:jc w:val="right"/>
        <w:rPr>
          <w:sz w:val="28"/>
          <w:szCs w:val="28"/>
        </w:rPr>
      </w:pPr>
    </w:p>
    <w:p w:rsidR="008563D3" w:rsidRPr="005D636C" w:rsidRDefault="008563D3" w:rsidP="00651A24">
      <w:pPr>
        <w:pStyle w:val="ConsPlusNormal"/>
        <w:jc w:val="right"/>
        <w:rPr>
          <w:sz w:val="28"/>
          <w:szCs w:val="28"/>
        </w:rPr>
      </w:pPr>
      <w:r w:rsidRPr="005D636C">
        <w:rPr>
          <w:sz w:val="28"/>
          <w:szCs w:val="28"/>
        </w:rPr>
        <w:br w:type="page"/>
      </w:r>
      <w:r w:rsidRPr="005D636C">
        <w:rPr>
          <w:sz w:val="28"/>
          <w:szCs w:val="28"/>
        </w:rPr>
        <w:lastRenderedPageBreak/>
        <w:t>Приложение № 3</w:t>
      </w:r>
    </w:p>
    <w:p w:rsidR="008563D3" w:rsidRPr="005D636C" w:rsidRDefault="008563D3" w:rsidP="00651A24">
      <w:pPr>
        <w:pStyle w:val="ConsPlusNormal"/>
        <w:jc w:val="right"/>
        <w:rPr>
          <w:sz w:val="28"/>
          <w:szCs w:val="28"/>
        </w:rPr>
      </w:pPr>
      <w:r w:rsidRPr="005D636C">
        <w:rPr>
          <w:sz w:val="28"/>
          <w:szCs w:val="28"/>
        </w:rPr>
        <w:t xml:space="preserve">к Положению о предоставлении субсидий </w:t>
      </w:r>
    </w:p>
    <w:p w:rsidR="008563D3" w:rsidRPr="005D636C" w:rsidRDefault="008563D3" w:rsidP="00651A24">
      <w:pPr>
        <w:pStyle w:val="ConsPlusNormal"/>
        <w:jc w:val="right"/>
        <w:rPr>
          <w:sz w:val="28"/>
          <w:szCs w:val="28"/>
        </w:rPr>
      </w:pPr>
      <w:r w:rsidRPr="005D636C">
        <w:rPr>
          <w:sz w:val="28"/>
          <w:szCs w:val="28"/>
        </w:rPr>
        <w:t>социально ориентированным некоммерческим</w:t>
      </w:r>
    </w:p>
    <w:p w:rsidR="008563D3" w:rsidRPr="005D636C" w:rsidRDefault="008563D3" w:rsidP="00651A24">
      <w:pPr>
        <w:pStyle w:val="ConsPlusNormal"/>
        <w:jc w:val="right"/>
        <w:rPr>
          <w:sz w:val="28"/>
          <w:szCs w:val="28"/>
        </w:rPr>
      </w:pPr>
      <w:r w:rsidRPr="005D636C">
        <w:rPr>
          <w:sz w:val="28"/>
          <w:szCs w:val="28"/>
        </w:rPr>
        <w:t xml:space="preserve"> </w:t>
      </w:r>
      <w:proofErr w:type="gramStart"/>
      <w:r w:rsidRPr="005D636C">
        <w:rPr>
          <w:sz w:val="28"/>
          <w:szCs w:val="28"/>
        </w:rPr>
        <w:t xml:space="preserve">организациям (за исключением государственных </w:t>
      </w:r>
      <w:proofErr w:type="gramEnd"/>
    </w:p>
    <w:p w:rsidR="008563D3" w:rsidRPr="005D636C" w:rsidRDefault="008563D3" w:rsidP="00651A24">
      <w:pPr>
        <w:jc w:val="right"/>
        <w:rPr>
          <w:sz w:val="28"/>
          <w:szCs w:val="28"/>
        </w:rPr>
      </w:pPr>
      <w:r w:rsidRPr="005D636C">
        <w:rPr>
          <w:sz w:val="28"/>
          <w:szCs w:val="28"/>
        </w:rPr>
        <w:t xml:space="preserve">(муниципальных) учреждений) на реализацию </w:t>
      </w:r>
    </w:p>
    <w:p w:rsidR="008563D3" w:rsidRPr="005D636C" w:rsidRDefault="008563D3" w:rsidP="00651A24">
      <w:pPr>
        <w:jc w:val="right"/>
        <w:rPr>
          <w:sz w:val="28"/>
          <w:szCs w:val="28"/>
        </w:rPr>
      </w:pPr>
      <w:r w:rsidRPr="005D636C">
        <w:rPr>
          <w:sz w:val="28"/>
          <w:szCs w:val="28"/>
        </w:rPr>
        <w:t xml:space="preserve">целевых социальных программ (социальных проектов) </w:t>
      </w:r>
    </w:p>
    <w:p w:rsidR="008563D3" w:rsidRPr="005D636C" w:rsidRDefault="008563D3" w:rsidP="00651A24">
      <w:pPr>
        <w:jc w:val="right"/>
        <w:rPr>
          <w:sz w:val="28"/>
          <w:szCs w:val="28"/>
        </w:rPr>
      </w:pPr>
      <w:r w:rsidRPr="005D636C">
        <w:rPr>
          <w:sz w:val="28"/>
          <w:szCs w:val="28"/>
        </w:rPr>
        <w:t>на территории  города Твери</w:t>
      </w:r>
    </w:p>
    <w:p w:rsidR="008563D3" w:rsidRPr="005D636C" w:rsidRDefault="008563D3">
      <w:pPr>
        <w:pStyle w:val="ConsPlusNormal"/>
        <w:jc w:val="right"/>
        <w:rPr>
          <w:sz w:val="28"/>
          <w:szCs w:val="28"/>
        </w:rPr>
      </w:pPr>
    </w:p>
    <w:p w:rsidR="008563D3" w:rsidRPr="005D636C" w:rsidRDefault="008563D3" w:rsidP="00064D3F">
      <w:pPr>
        <w:pStyle w:val="ConsPlusNormal"/>
        <w:jc w:val="center"/>
        <w:outlineLvl w:val="2"/>
        <w:rPr>
          <w:sz w:val="28"/>
          <w:szCs w:val="28"/>
        </w:rPr>
      </w:pPr>
      <w:r w:rsidRPr="005D636C">
        <w:rPr>
          <w:sz w:val="28"/>
          <w:szCs w:val="28"/>
        </w:rPr>
        <w:t>1. Бюджет целевой социальной программы (социального проекта)</w:t>
      </w:r>
    </w:p>
    <w:p w:rsidR="008563D3" w:rsidRPr="005D636C" w:rsidRDefault="008563D3" w:rsidP="00064D3F">
      <w:pPr>
        <w:pStyle w:val="ConsPlusNormal"/>
        <w:jc w:val="both"/>
        <w:rPr>
          <w:sz w:val="28"/>
          <w:szCs w:val="28"/>
        </w:rPr>
      </w:pPr>
    </w:p>
    <w:tbl>
      <w:tblPr>
        <w:tblW w:w="106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2"/>
        <w:gridCol w:w="1560"/>
        <w:gridCol w:w="3120"/>
        <w:gridCol w:w="1080"/>
        <w:gridCol w:w="1320"/>
      </w:tblGrid>
      <w:tr w:rsidR="008563D3" w:rsidRPr="005D636C" w:rsidTr="00367F26">
        <w:tc>
          <w:tcPr>
            <w:tcW w:w="3542" w:type="dxa"/>
          </w:tcPr>
          <w:p w:rsidR="008563D3" w:rsidRPr="005D636C" w:rsidRDefault="008563D3" w:rsidP="00FB0639">
            <w:pPr>
              <w:pStyle w:val="ConsPlusNormal"/>
              <w:jc w:val="center"/>
              <w:rPr>
                <w:sz w:val="28"/>
                <w:szCs w:val="28"/>
              </w:rPr>
            </w:pPr>
            <w:r w:rsidRPr="005D636C">
              <w:rPr>
                <w:sz w:val="28"/>
                <w:szCs w:val="28"/>
              </w:rPr>
              <w:t>Наименование (вид) расходов в разрезе перечня мероприятий целевой социальной программы (социального проекта)</w:t>
            </w:r>
          </w:p>
        </w:tc>
        <w:tc>
          <w:tcPr>
            <w:tcW w:w="1560" w:type="dxa"/>
          </w:tcPr>
          <w:p w:rsidR="008563D3" w:rsidRPr="005D636C" w:rsidRDefault="008563D3" w:rsidP="00FB0639">
            <w:pPr>
              <w:pStyle w:val="ConsPlusNormal"/>
              <w:jc w:val="center"/>
              <w:rPr>
                <w:sz w:val="28"/>
                <w:szCs w:val="28"/>
              </w:rPr>
            </w:pPr>
            <w:r w:rsidRPr="005D636C">
              <w:rPr>
                <w:sz w:val="28"/>
                <w:szCs w:val="28"/>
              </w:rPr>
              <w:t>Запрашиваемая сумма (в рублях)</w:t>
            </w:r>
          </w:p>
        </w:tc>
        <w:tc>
          <w:tcPr>
            <w:tcW w:w="3120" w:type="dxa"/>
          </w:tcPr>
          <w:p w:rsidR="008563D3" w:rsidRPr="005D636C" w:rsidRDefault="008563D3" w:rsidP="00FB0639">
            <w:pPr>
              <w:pStyle w:val="ConsPlusNormal"/>
              <w:jc w:val="center"/>
              <w:rPr>
                <w:sz w:val="28"/>
                <w:szCs w:val="28"/>
              </w:rPr>
            </w:pPr>
            <w:r w:rsidRPr="005D636C">
              <w:rPr>
                <w:sz w:val="28"/>
                <w:szCs w:val="28"/>
              </w:rPr>
              <w:t xml:space="preserve">Обеспечение долевого участия (при наличии) в реализации целевой социальной программы (социального проекта) </w:t>
            </w:r>
          </w:p>
          <w:p w:rsidR="008563D3" w:rsidRPr="005D636C" w:rsidRDefault="008563D3" w:rsidP="00FB0639">
            <w:pPr>
              <w:pStyle w:val="ConsPlusNormal"/>
              <w:jc w:val="center"/>
              <w:rPr>
                <w:sz w:val="28"/>
                <w:szCs w:val="28"/>
              </w:rPr>
            </w:pPr>
            <w:r w:rsidRPr="005D636C">
              <w:rPr>
                <w:sz w:val="28"/>
                <w:szCs w:val="28"/>
              </w:rPr>
              <w:t>(в рублях)</w:t>
            </w:r>
          </w:p>
        </w:tc>
        <w:tc>
          <w:tcPr>
            <w:tcW w:w="1080" w:type="dxa"/>
          </w:tcPr>
          <w:p w:rsidR="008563D3" w:rsidRPr="005D636C" w:rsidRDefault="008563D3" w:rsidP="00FB0639">
            <w:pPr>
              <w:pStyle w:val="ConsPlusNormal"/>
              <w:jc w:val="center"/>
              <w:rPr>
                <w:sz w:val="28"/>
                <w:szCs w:val="28"/>
              </w:rPr>
            </w:pPr>
            <w:r w:rsidRPr="005D636C">
              <w:rPr>
                <w:sz w:val="28"/>
                <w:szCs w:val="28"/>
              </w:rPr>
              <w:t xml:space="preserve">Всего </w:t>
            </w:r>
          </w:p>
          <w:p w:rsidR="008563D3" w:rsidRPr="005D636C" w:rsidRDefault="008563D3" w:rsidP="00FB0639">
            <w:pPr>
              <w:pStyle w:val="ConsPlusNormal"/>
              <w:jc w:val="center"/>
              <w:rPr>
                <w:sz w:val="28"/>
                <w:szCs w:val="28"/>
              </w:rPr>
            </w:pPr>
            <w:r w:rsidRPr="005D636C">
              <w:rPr>
                <w:sz w:val="28"/>
                <w:szCs w:val="28"/>
              </w:rPr>
              <w:t>(в рублях)</w:t>
            </w:r>
          </w:p>
        </w:tc>
        <w:tc>
          <w:tcPr>
            <w:tcW w:w="1320" w:type="dxa"/>
          </w:tcPr>
          <w:p w:rsidR="008563D3" w:rsidRPr="005D636C" w:rsidRDefault="008563D3" w:rsidP="00F82B39">
            <w:pPr>
              <w:pStyle w:val="ConsPlusNormal"/>
              <w:jc w:val="center"/>
              <w:rPr>
                <w:sz w:val="28"/>
                <w:szCs w:val="28"/>
              </w:rPr>
            </w:pPr>
            <w:r w:rsidRPr="005D636C">
              <w:rPr>
                <w:sz w:val="28"/>
                <w:szCs w:val="28"/>
              </w:rPr>
              <w:t>Обоснование необходимости расходов</w:t>
            </w:r>
          </w:p>
        </w:tc>
      </w:tr>
      <w:tr w:rsidR="008563D3" w:rsidRPr="005D636C" w:rsidTr="00367F26">
        <w:tc>
          <w:tcPr>
            <w:tcW w:w="3542" w:type="dxa"/>
          </w:tcPr>
          <w:p w:rsidR="008563D3" w:rsidRPr="005D636C" w:rsidRDefault="008563D3" w:rsidP="00FB0639">
            <w:pPr>
              <w:pStyle w:val="ConsPlusNormal"/>
              <w:jc w:val="both"/>
              <w:rPr>
                <w:sz w:val="28"/>
                <w:szCs w:val="28"/>
              </w:rPr>
            </w:pPr>
            <w:r w:rsidRPr="005D636C">
              <w:rPr>
                <w:sz w:val="28"/>
                <w:szCs w:val="28"/>
              </w:rPr>
              <w:t>1. Наименование мероприятия</w:t>
            </w:r>
          </w:p>
        </w:tc>
        <w:tc>
          <w:tcPr>
            <w:tcW w:w="1560" w:type="dxa"/>
          </w:tcPr>
          <w:p w:rsidR="008563D3" w:rsidRPr="005D636C" w:rsidRDefault="008563D3" w:rsidP="00FB0639">
            <w:pPr>
              <w:pStyle w:val="ConsPlusNormal"/>
              <w:rPr>
                <w:sz w:val="28"/>
                <w:szCs w:val="28"/>
              </w:rPr>
            </w:pPr>
          </w:p>
        </w:tc>
        <w:tc>
          <w:tcPr>
            <w:tcW w:w="3120" w:type="dxa"/>
          </w:tcPr>
          <w:p w:rsidR="008563D3" w:rsidRPr="005D636C" w:rsidRDefault="008563D3" w:rsidP="00FB0639">
            <w:pPr>
              <w:pStyle w:val="ConsPlusNormal"/>
              <w:rPr>
                <w:sz w:val="28"/>
                <w:szCs w:val="28"/>
              </w:rPr>
            </w:pPr>
          </w:p>
        </w:tc>
        <w:tc>
          <w:tcPr>
            <w:tcW w:w="1080" w:type="dxa"/>
          </w:tcPr>
          <w:p w:rsidR="008563D3" w:rsidRPr="005D636C" w:rsidRDefault="008563D3" w:rsidP="00FB0639">
            <w:pPr>
              <w:pStyle w:val="ConsPlusNormal"/>
              <w:rPr>
                <w:sz w:val="28"/>
                <w:szCs w:val="28"/>
              </w:rPr>
            </w:pPr>
          </w:p>
        </w:tc>
        <w:tc>
          <w:tcPr>
            <w:tcW w:w="1320" w:type="dxa"/>
          </w:tcPr>
          <w:p w:rsidR="008563D3" w:rsidRPr="005D636C" w:rsidRDefault="008563D3" w:rsidP="00F82B39">
            <w:pPr>
              <w:pStyle w:val="ConsPlusNormal"/>
              <w:rPr>
                <w:sz w:val="28"/>
                <w:szCs w:val="28"/>
              </w:rPr>
            </w:pPr>
          </w:p>
        </w:tc>
      </w:tr>
      <w:tr w:rsidR="008563D3" w:rsidRPr="005D636C" w:rsidTr="00367F26">
        <w:tc>
          <w:tcPr>
            <w:tcW w:w="3542" w:type="dxa"/>
          </w:tcPr>
          <w:p w:rsidR="008563D3" w:rsidRPr="005D636C" w:rsidRDefault="008563D3" w:rsidP="00FB0639">
            <w:pPr>
              <w:pStyle w:val="ConsPlusNormal"/>
              <w:jc w:val="both"/>
              <w:rPr>
                <w:sz w:val="28"/>
                <w:szCs w:val="28"/>
              </w:rPr>
            </w:pPr>
            <w:r w:rsidRPr="005D636C">
              <w:rPr>
                <w:sz w:val="28"/>
                <w:szCs w:val="28"/>
              </w:rPr>
              <w:t xml:space="preserve">1.1. Наименование (вид) расходов: </w:t>
            </w:r>
            <w:hyperlink w:anchor="P438" w:history="1">
              <w:r w:rsidRPr="005D636C">
                <w:rPr>
                  <w:sz w:val="28"/>
                  <w:szCs w:val="28"/>
                </w:rPr>
                <w:t>&lt;*&gt;</w:t>
              </w:r>
            </w:hyperlink>
          </w:p>
        </w:tc>
        <w:tc>
          <w:tcPr>
            <w:tcW w:w="1560" w:type="dxa"/>
          </w:tcPr>
          <w:p w:rsidR="008563D3" w:rsidRPr="005D636C" w:rsidRDefault="008563D3" w:rsidP="00FB0639">
            <w:pPr>
              <w:pStyle w:val="ConsPlusNormal"/>
              <w:rPr>
                <w:sz w:val="28"/>
                <w:szCs w:val="28"/>
              </w:rPr>
            </w:pPr>
          </w:p>
        </w:tc>
        <w:tc>
          <w:tcPr>
            <w:tcW w:w="3120" w:type="dxa"/>
          </w:tcPr>
          <w:p w:rsidR="008563D3" w:rsidRPr="005D636C" w:rsidRDefault="008563D3" w:rsidP="00FB0639">
            <w:pPr>
              <w:pStyle w:val="ConsPlusNormal"/>
              <w:rPr>
                <w:sz w:val="28"/>
                <w:szCs w:val="28"/>
              </w:rPr>
            </w:pPr>
          </w:p>
        </w:tc>
        <w:tc>
          <w:tcPr>
            <w:tcW w:w="1080" w:type="dxa"/>
          </w:tcPr>
          <w:p w:rsidR="008563D3" w:rsidRPr="005D636C" w:rsidRDefault="008563D3" w:rsidP="00FB0639">
            <w:pPr>
              <w:pStyle w:val="ConsPlusNormal"/>
              <w:rPr>
                <w:sz w:val="28"/>
                <w:szCs w:val="28"/>
              </w:rPr>
            </w:pPr>
          </w:p>
        </w:tc>
        <w:tc>
          <w:tcPr>
            <w:tcW w:w="1320" w:type="dxa"/>
          </w:tcPr>
          <w:p w:rsidR="008563D3" w:rsidRPr="005D636C" w:rsidRDefault="008563D3" w:rsidP="00F82B39">
            <w:pPr>
              <w:pStyle w:val="ConsPlusNormal"/>
              <w:rPr>
                <w:sz w:val="28"/>
                <w:szCs w:val="28"/>
              </w:rPr>
            </w:pPr>
          </w:p>
        </w:tc>
      </w:tr>
      <w:tr w:rsidR="008563D3" w:rsidRPr="005D636C" w:rsidTr="00367F26">
        <w:tc>
          <w:tcPr>
            <w:tcW w:w="3542" w:type="dxa"/>
          </w:tcPr>
          <w:p w:rsidR="008563D3" w:rsidRPr="005D636C" w:rsidRDefault="008563D3" w:rsidP="00FB0639">
            <w:pPr>
              <w:pStyle w:val="ConsPlusNormal"/>
              <w:jc w:val="both"/>
              <w:rPr>
                <w:sz w:val="28"/>
                <w:szCs w:val="28"/>
              </w:rPr>
            </w:pPr>
            <w:r w:rsidRPr="005D636C">
              <w:rPr>
                <w:sz w:val="28"/>
                <w:szCs w:val="28"/>
              </w:rPr>
              <w:t>1.1.2.</w:t>
            </w:r>
          </w:p>
        </w:tc>
        <w:tc>
          <w:tcPr>
            <w:tcW w:w="1560" w:type="dxa"/>
          </w:tcPr>
          <w:p w:rsidR="008563D3" w:rsidRPr="005D636C" w:rsidRDefault="008563D3" w:rsidP="00FB0639">
            <w:pPr>
              <w:pStyle w:val="ConsPlusNormal"/>
              <w:rPr>
                <w:sz w:val="28"/>
                <w:szCs w:val="28"/>
              </w:rPr>
            </w:pPr>
          </w:p>
        </w:tc>
        <w:tc>
          <w:tcPr>
            <w:tcW w:w="3120" w:type="dxa"/>
          </w:tcPr>
          <w:p w:rsidR="008563D3" w:rsidRPr="005D636C" w:rsidRDefault="008563D3" w:rsidP="00FB0639">
            <w:pPr>
              <w:pStyle w:val="ConsPlusNormal"/>
              <w:rPr>
                <w:sz w:val="28"/>
                <w:szCs w:val="28"/>
              </w:rPr>
            </w:pPr>
          </w:p>
        </w:tc>
        <w:tc>
          <w:tcPr>
            <w:tcW w:w="1080" w:type="dxa"/>
          </w:tcPr>
          <w:p w:rsidR="008563D3" w:rsidRPr="005D636C" w:rsidRDefault="008563D3" w:rsidP="00FB0639">
            <w:pPr>
              <w:pStyle w:val="ConsPlusNormal"/>
              <w:rPr>
                <w:sz w:val="28"/>
                <w:szCs w:val="28"/>
              </w:rPr>
            </w:pPr>
          </w:p>
        </w:tc>
        <w:tc>
          <w:tcPr>
            <w:tcW w:w="1320" w:type="dxa"/>
          </w:tcPr>
          <w:p w:rsidR="008563D3" w:rsidRPr="005D636C" w:rsidRDefault="008563D3" w:rsidP="00FB0639">
            <w:pPr>
              <w:pStyle w:val="ConsPlusNormal"/>
              <w:rPr>
                <w:sz w:val="28"/>
                <w:szCs w:val="28"/>
              </w:rPr>
            </w:pPr>
          </w:p>
        </w:tc>
      </w:tr>
      <w:tr w:rsidR="008563D3" w:rsidRPr="005D636C" w:rsidTr="00367F26">
        <w:tc>
          <w:tcPr>
            <w:tcW w:w="3542" w:type="dxa"/>
          </w:tcPr>
          <w:p w:rsidR="008563D3" w:rsidRPr="005D636C" w:rsidRDefault="008563D3" w:rsidP="00FB0639">
            <w:pPr>
              <w:pStyle w:val="ConsPlusNormal"/>
              <w:jc w:val="both"/>
              <w:rPr>
                <w:sz w:val="28"/>
                <w:szCs w:val="28"/>
              </w:rPr>
            </w:pPr>
            <w:r w:rsidRPr="005D636C">
              <w:rPr>
                <w:sz w:val="28"/>
                <w:szCs w:val="28"/>
              </w:rPr>
              <w:t>1.1.3.</w:t>
            </w:r>
          </w:p>
        </w:tc>
        <w:tc>
          <w:tcPr>
            <w:tcW w:w="1560" w:type="dxa"/>
          </w:tcPr>
          <w:p w:rsidR="008563D3" w:rsidRPr="005D636C" w:rsidRDefault="008563D3" w:rsidP="00FB0639">
            <w:pPr>
              <w:pStyle w:val="ConsPlusNormal"/>
              <w:rPr>
                <w:sz w:val="28"/>
                <w:szCs w:val="28"/>
              </w:rPr>
            </w:pPr>
          </w:p>
        </w:tc>
        <w:tc>
          <w:tcPr>
            <w:tcW w:w="3120" w:type="dxa"/>
          </w:tcPr>
          <w:p w:rsidR="008563D3" w:rsidRPr="005D636C" w:rsidRDefault="008563D3" w:rsidP="00FB0639">
            <w:pPr>
              <w:pStyle w:val="ConsPlusNormal"/>
              <w:rPr>
                <w:sz w:val="28"/>
                <w:szCs w:val="28"/>
              </w:rPr>
            </w:pPr>
          </w:p>
        </w:tc>
        <w:tc>
          <w:tcPr>
            <w:tcW w:w="1080" w:type="dxa"/>
          </w:tcPr>
          <w:p w:rsidR="008563D3" w:rsidRPr="005D636C" w:rsidRDefault="008563D3" w:rsidP="00FB0639">
            <w:pPr>
              <w:pStyle w:val="ConsPlusNormal"/>
              <w:rPr>
                <w:sz w:val="28"/>
                <w:szCs w:val="28"/>
              </w:rPr>
            </w:pPr>
          </w:p>
        </w:tc>
        <w:tc>
          <w:tcPr>
            <w:tcW w:w="1320" w:type="dxa"/>
          </w:tcPr>
          <w:p w:rsidR="008563D3" w:rsidRPr="005D636C" w:rsidRDefault="008563D3" w:rsidP="00FB0639">
            <w:pPr>
              <w:pStyle w:val="ConsPlusNormal"/>
              <w:rPr>
                <w:sz w:val="28"/>
                <w:szCs w:val="28"/>
              </w:rPr>
            </w:pPr>
          </w:p>
        </w:tc>
      </w:tr>
      <w:tr w:rsidR="008563D3" w:rsidRPr="005D636C" w:rsidTr="00367F26">
        <w:tc>
          <w:tcPr>
            <w:tcW w:w="3542" w:type="dxa"/>
          </w:tcPr>
          <w:p w:rsidR="008563D3" w:rsidRPr="005D636C" w:rsidRDefault="008563D3" w:rsidP="00FB0639">
            <w:pPr>
              <w:pStyle w:val="ConsPlusNormal"/>
              <w:jc w:val="both"/>
              <w:rPr>
                <w:sz w:val="28"/>
                <w:szCs w:val="28"/>
              </w:rPr>
            </w:pPr>
            <w:r w:rsidRPr="005D636C">
              <w:rPr>
                <w:sz w:val="28"/>
                <w:szCs w:val="28"/>
              </w:rPr>
              <w:t>Итого:</w:t>
            </w:r>
          </w:p>
        </w:tc>
        <w:tc>
          <w:tcPr>
            <w:tcW w:w="1560" w:type="dxa"/>
          </w:tcPr>
          <w:p w:rsidR="008563D3" w:rsidRPr="005D636C" w:rsidRDefault="008563D3" w:rsidP="00FB0639">
            <w:pPr>
              <w:pStyle w:val="ConsPlusNormal"/>
              <w:rPr>
                <w:sz w:val="28"/>
                <w:szCs w:val="28"/>
              </w:rPr>
            </w:pPr>
          </w:p>
        </w:tc>
        <w:tc>
          <w:tcPr>
            <w:tcW w:w="3120" w:type="dxa"/>
          </w:tcPr>
          <w:p w:rsidR="008563D3" w:rsidRPr="005D636C" w:rsidRDefault="008563D3" w:rsidP="00FB0639">
            <w:pPr>
              <w:pStyle w:val="ConsPlusNormal"/>
              <w:rPr>
                <w:sz w:val="28"/>
                <w:szCs w:val="28"/>
              </w:rPr>
            </w:pPr>
          </w:p>
        </w:tc>
        <w:tc>
          <w:tcPr>
            <w:tcW w:w="1080" w:type="dxa"/>
          </w:tcPr>
          <w:p w:rsidR="008563D3" w:rsidRPr="005D636C" w:rsidRDefault="008563D3" w:rsidP="00FB0639">
            <w:pPr>
              <w:pStyle w:val="ConsPlusNormal"/>
              <w:rPr>
                <w:sz w:val="28"/>
                <w:szCs w:val="28"/>
              </w:rPr>
            </w:pPr>
          </w:p>
        </w:tc>
        <w:tc>
          <w:tcPr>
            <w:tcW w:w="1320" w:type="dxa"/>
          </w:tcPr>
          <w:p w:rsidR="008563D3" w:rsidRPr="005D636C" w:rsidRDefault="008563D3" w:rsidP="00FB0639">
            <w:pPr>
              <w:pStyle w:val="ConsPlusNormal"/>
              <w:rPr>
                <w:sz w:val="28"/>
                <w:szCs w:val="28"/>
              </w:rPr>
            </w:pPr>
          </w:p>
        </w:tc>
      </w:tr>
    </w:tbl>
    <w:p w:rsidR="008563D3" w:rsidRPr="005D636C" w:rsidRDefault="008563D3" w:rsidP="00367F26">
      <w:pPr>
        <w:pStyle w:val="ConsPlusNormal"/>
        <w:rPr>
          <w:sz w:val="28"/>
          <w:szCs w:val="28"/>
        </w:rPr>
      </w:pPr>
      <w:r w:rsidRPr="005D636C">
        <w:rPr>
          <w:sz w:val="28"/>
          <w:szCs w:val="28"/>
        </w:rPr>
        <w:t>--------------------------------</w:t>
      </w:r>
    </w:p>
    <w:p w:rsidR="008563D3" w:rsidRPr="005D636C" w:rsidRDefault="008563D3" w:rsidP="00367F26">
      <w:pPr>
        <w:pStyle w:val="ConsPlusNormal"/>
        <w:ind w:left="-480" w:firstLine="480"/>
        <w:jc w:val="both"/>
        <w:rPr>
          <w:sz w:val="28"/>
          <w:szCs w:val="28"/>
        </w:rPr>
      </w:pPr>
      <w:bookmarkStart w:id="9" w:name="P438"/>
      <w:bookmarkEnd w:id="9"/>
      <w:r w:rsidRPr="005D636C">
        <w:rPr>
          <w:sz w:val="28"/>
          <w:szCs w:val="28"/>
        </w:rPr>
        <w:t>&lt;*&gt; В каждом конкретном случае в бюджет целевой социальной программы (социального проекта) включаются те наименования (вид) расходов, которые необходимы для реализации целевой социальной программы (социального проекта).</w:t>
      </w: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p>
    <w:p w:rsidR="008563D3" w:rsidRPr="005D636C" w:rsidRDefault="008563D3" w:rsidP="002F179A">
      <w:pPr>
        <w:pStyle w:val="ConsPlusNormal"/>
        <w:ind w:firstLine="540"/>
        <w:rPr>
          <w:sz w:val="28"/>
          <w:szCs w:val="28"/>
        </w:rPr>
      </w:pPr>
      <w:r w:rsidRPr="005D636C">
        <w:rPr>
          <w:sz w:val="28"/>
          <w:szCs w:val="28"/>
        </w:rPr>
        <w:br w:type="page"/>
      </w:r>
    </w:p>
    <w:p w:rsidR="008563D3" w:rsidRPr="005D636C" w:rsidRDefault="008563D3" w:rsidP="00DC18D1">
      <w:pPr>
        <w:pStyle w:val="ConsPlusNormal"/>
        <w:jc w:val="right"/>
        <w:rPr>
          <w:sz w:val="28"/>
          <w:szCs w:val="28"/>
        </w:rPr>
      </w:pPr>
      <w:r w:rsidRPr="005D636C">
        <w:rPr>
          <w:sz w:val="28"/>
          <w:szCs w:val="28"/>
        </w:rPr>
        <w:lastRenderedPageBreak/>
        <w:t>Приложение № 4</w:t>
      </w:r>
    </w:p>
    <w:p w:rsidR="008563D3" w:rsidRPr="005D636C" w:rsidRDefault="008563D3" w:rsidP="00F25633">
      <w:pPr>
        <w:pStyle w:val="ConsPlusNormal"/>
        <w:jc w:val="right"/>
        <w:rPr>
          <w:sz w:val="28"/>
          <w:szCs w:val="28"/>
        </w:rPr>
      </w:pPr>
      <w:r w:rsidRPr="005D636C">
        <w:rPr>
          <w:sz w:val="28"/>
          <w:szCs w:val="28"/>
        </w:rPr>
        <w:t xml:space="preserve">к Положению о предоставлении субсидий </w:t>
      </w:r>
    </w:p>
    <w:p w:rsidR="008563D3" w:rsidRPr="005D636C" w:rsidRDefault="008563D3" w:rsidP="00F25633">
      <w:pPr>
        <w:pStyle w:val="ConsPlusNormal"/>
        <w:jc w:val="right"/>
        <w:rPr>
          <w:sz w:val="28"/>
          <w:szCs w:val="28"/>
        </w:rPr>
      </w:pPr>
      <w:r w:rsidRPr="005D636C">
        <w:rPr>
          <w:sz w:val="28"/>
          <w:szCs w:val="28"/>
        </w:rPr>
        <w:t>социально ориентированным некоммерческим</w:t>
      </w:r>
    </w:p>
    <w:p w:rsidR="008563D3" w:rsidRPr="005D636C" w:rsidRDefault="008563D3" w:rsidP="00F25633">
      <w:pPr>
        <w:pStyle w:val="ConsPlusNormal"/>
        <w:jc w:val="right"/>
        <w:rPr>
          <w:sz w:val="28"/>
          <w:szCs w:val="28"/>
        </w:rPr>
      </w:pPr>
      <w:r w:rsidRPr="005D636C">
        <w:rPr>
          <w:sz w:val="28"/>
          <w:szCs w:val="28"/>
        </w:rPr>
        <w:t xml:space="preserve"> </w:t>
      </w:r>
      <w:proofErr w:type="gramStart"/>
      <w:r w:rsidRPr="005D636C">
        <w:rPr>
          <w:sz w:val="28"/>
          <w:szCs w:val="28"/>
        </w:rPr>
        <w:t xml:space="preserve">организациям (за исключением государственных </w:t>
      </w:r>
      <w:proofErr w:type="gramEnd"/>
    </w:p>
    <w:p w:rsidR="008563D3" w:rsidRPr="005D636C" w:rsidRDefault="008563D3" w:rsidP="00F25633">
      <w:pPr>
        <w:jc w:val="right"/>
        <w:rPr>
          <w:sz w:val="28"/>
          <w:szCs w:val="28"/>
        </w:rPr>
      </w:pPr>
      <w:r w:rsidRPr="005D636C">
        <w:rPr>
          <w:sz w:val="28"/>
          <w:szCs w:val="28"/>
        </w:rPr>
        <w:t xml:space="preserve">(муниципальных) учреждений) на реализацию </w:t>
      </w:r>
    </w:p>
    <w:p w:rsidR="008563D3" w:rsidRPr="005D636C" w:rsidRDefault="008563D3" w:rsidP="00F25633">
      <w:pPr>
        <w:jc w:val="right"/>
        <w:rPr>
          <w:sz w:val="28"/>
          <w:szCs w:val="28"/>
        </w:rPr>
      </w:pPr>
      <w:r w:rsidRPr="005D636C">
        <w:rPr>
          <w:sz w:val="28"/>
          <w:szCs w:val="28"/>
        </w:rPr>
        <w:t xml:space="preserve">целевых социальных программ (социальных проектов) </w:t>
      </w:r>
    </w:p>
    <w:p w:rsidR="008563D3" w:rsidRPr="005D636C" w:rsidRDefault="008563D3" w:rsidP="00F25633">
      <w:pPr>
        <w:jc w:val="right"/>
        <w:rPr>
          <w:sz w:val="28"/>
          <w:szCs w:val="28"/>
        </w:rPr>
      </w:pPr>
      <w:r w:rsidRPr="005D636C">
        <w:rPr>
          <w:sz w:val="28"/>
          <w:szCs w:val="28"/>
        </w:rPr>
        <w:t>на территории  города Твери</w:t>
      </w:r>
    </w:p>
    <w:p w:rsidR="008563D3" w:rsidRPr="005D636C" w:rsidRDefault="008563D3" w:rsidP="00406F53">
      <w:pPr>
        <w:pStyle w:val="ConsPlusNormal"/>
        <w:jc w:val="right"/>
        <w:rPr>
          <w:sz w:val="28"/>
          <w:szCs w:val="28"/>
        </w:rPr>
      </w:pPr>
    </w:p>
    <w:p w:rsidR="008563D3" w:rsidRPr="005D636C" w:rsidRDefault="008563D3" w:rsidP="003C6542">
      <w:pPr>
        <w:pStyle w:val="ConsPlusNormal"/>
        <w:jc w:val="center"/>
        <w:rPr>
          <w:sz w:val="28"/>
          <w:szCs w:val="28"/>
        </w:rPr>
      </w:pPr>
    </w:p>
    <w:p w:rsidR="008563D3" w:rsidRPr="005D636C" w:rsidRDefault="008563D3" w:rsidP="003C6542">
      <w:pPr>
        <w:pStyle w:val="ConsPlusNormal"/>
        <w:jc w:val="center"/>
        <w:rPr>
          <w:sz w:val="28"/>
          <w:szCs w:val="28"/>
        </w:rPr>
      </w:pPr>
      <w:r w:rsidRPr="005D636C">
        <w:rPr>
          <w:sz w:val="28"/>
          <w:szCs w:val="28"/>
        </w:rPr>
        <w:t>Опись документов,</w:t>
      </w:r>
    </w:p>
    <w:p w:rsidR="008563D3" w:rsidRPr="005D636C" w:rsidRDefault="008563D3" w:rsidP="003C6542">
      <w:pPr>
        <w:pStyle w:val="ConsPlusNormal"/>
        <w:jc w:val="center"/>
        <w:rPr>
          <w:sz w:val="28"/>
          <w:szCs w:val="28"/>
        </w:rPr>
      </w:pPr>
      <w:proofErr w:type="gramStart"/>
      <w:r w:rsidRPr="005D636C">
        <w:rPr>
          <w:sz w:val="28"/>
          <w:szCs w:val="28"/>
        </w:rPr>
        <w:t>прилагаемых</w:t>
      </w:r>
      <w:proofErr w:type="gramEnd"/>
      <w:r w:rsidRPr="005D636C">
        <w:rPr>
          <w:sz w:val="28"/>
          <w:szCs w:val="28"/>
        </w:rPr>
        <w:t xml:space="preserve"> к</w:t>
      </w:r>
      <w:r>
        <w:rPr>
          <w:sz w:val="28"/>
          <w:szCs w:val="28"/>
        </w:rPr>
        <w:t xml:space="preserve"> заявке на участие в конкурсе на предоставление</w:t>
      </w:r>
    </w:p>
    <w:p w:rsidR="008563D3" w:rsidRPr="005D636C" w:rsidRDefault="008563D3" w:rsidP="003C6542">
      <w:pPr>
        <w:pStyle w:val="ConsPlusNormal"/>
        <w:jc w:val="center"/>
        <w:rPr>
          <w:sz w:val="28"/>
          <w:szCs w:val="28"/>
        </w:rPr>
      </w:pPr>
      <w:r w:rsidRPr="005D636C">
        <w:rPr>
          <w:sz w:val="28"/>
          <w:szCs w:val="28"/>
        </w:rPr>
        <w:t>субсиди</w:t>
      </w:r>
      <w:r>
        <w:rPr>
          <w:sz w:val="28"/>
          <w:szCs w:val="28"/>
        </w:rPr>
        <w:t>й</w:t>
      </w:r>
      <w:r w:rsidRPr="005D636C">
        <w:rPr>
          <w:sz w:val="28"/>
          <w:szCs w:val="28"/>
        </w:rPr>
        <w:t xml:space="preserve"> социально </w:t>
      </w:r>
      <w:proofErr w:type="gramStart"/>
      <w:r w:rsidRPr="005D636C">
        <w:rPr>
          <w:sz w:val="28"/>
          <w:szCs w:val="28"/>
        </w:rPr>
        <w:t>ориентированным</w:t>
      </w:r>
      <w:proofErr w:type="gramEnd"/>
      <w:r w:rsidRPr="005D636C">
        <w:rPr>
          <w:sz w:val="28"/>
          <w:szCs w:val="28"/>
        </w:rPr>
        <w:t xml:space="preserve"> некоммерческим</w:t>
      </w:r>
    </w:p>
    <w:p w:rsidR="008563D3" w:rsidRPr="005D636C" w:rsidRDefault="008563D3" w:rsidP="003C6542">
      <w:pPr>
        <w:pStyle w:val="ConsPlusNormal"/>
        <w:jc w:val="center"/>
        <w:rPr>
          <w:sz w:val="28"/>
          <w:szCs w:val="28"/>
        </w:rPr>
      </w:pPr>
      <w:r w:rsidRPr="005D636C">
        <w:rPr>
          <w:sz w:val="28"/>
          <w:szCs w:val="28"/>
        </w:rPr>
        <w:t>организациям</w:t>
      </w:r>
    </w:p>
    <w:p w:rsidR="008563D3" w:rsidRPr="005D636C" w:rsidRDefault="008563D3" w:rsidP="003C6542">
      <w:pPr>
        <w:pStyle w:val="ConsPlusNonformat"/>
        <w:jc w:val="both"/>
        <w:rPr>
          <w:rFonts w:ascii="Times New Roman" w:hAnsi="Times New Roman" w:cs="Times New Roman"/>
          <w:sz w:val="28"/>
          <w:szCs w:val="28"/>
        </w:rPr>
      </w:pPr>
    </w:p>
    <w:p w:rsidR="008563D3" w:rsidRPr="005D636C" w:rsidRDefault="008563D3" w:rsidP="003C6542">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__________________________________________________________________</w:t>
      </w:r>
    </w:p>
    <w:p w:rsidR="008563D3" w:rsidRPr="005D636C" w:rsidRDefault="008563D3" w:rsidP="003C6542">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proofErr w:type="gramStart"/>
      <w:r w:rsidRPr="005D636C">
        <w:rPr>
          <w:rFonts w:ascii="Times New Roman" w:hAnsi="Times New Roman" w:cs="Times New Roman"/>
          <w:sz w:val="18"/>
          <w:szCs w:val="18"/>
        </w:rPr>
        <w:t>(наименование целевой социальной программы (социального проекта)</w:t>
      </w:r>
      <w:proofErr w:type="gramEnd"/>
    </w:p>
    <w:p w:rsidR="008563D3" w:rsidRPr="005D636C" w:rsidRDefault="008563D3" w:rsidP="003C6542">
      <w:pPr>
        <w:pStyle w:val="ConsPlusNonformat"/>
        <w:jc w:val="both"/>
        <w:rPr>
          <w:rFonts w:ascii="Times New Roman" w:hAnsi="Times New Roman" w:cs="Times New Roman"/>
          <w:sz w:val="28"/>
          <w:szCs w:val="28"/>
        </w:rPr>
      </w:pPr>
    </w:p>
    <w:p w:rsidR="008563D3" w:rsidRPr="005D636C" w:rsidRDefault="008563D3" w:rsidP="003C6542">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Настоящим _________________________________________________________________</w:t>
      </w:r>
    </w:p>
    <w:p w:rsidR="008563D3" w:rsidRPr="005D636C" w:rsidRDefault="008563D3" w:rsidP="003C6542">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(наименование социально ориентированной некоммерческой организации)</w:t>
      </w:r>
    </w:p>
    <w:p w:rsidR="008563D3" w:rsidRPr="005D636C" w:rsidRDefault="008563D3" w:rsidP="003C6542">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подтверждает,   чт</w:t>
      </w:r>
      <w:r>
        <w:rPr>
          <w:rFonts w:ascii="Times New Roman" w:hAnsi="Times New Roman" w:cs="Times New Roman"/>
          <w:sz w:val="28"/>
          <w:szCs w:val="28"/>
        </w:rPr>
        <w:t>о  для  участия  в  конкурсе  на  предоставление  субсидий</w:t>
      </w:r>
      <w:r w:rsidRPr="005D636C">
        <w:rPr>
          <w:rFonts w:ascii="Times New Roman" w:hAnsi="Times New Roman" w:cs="Times New Roman"/>
          <w:sz w:val="28"/>
          <w:szCs w:val="28"/>
        </w:rPr>
        <w:t>,</w:t>
      </w:r>
    </w:p>
    <w:p w:rsidR="008563D3" w:rsidRPr="005D636C" w:rsidRDefault="008563D3" w:rsidP="003C6542">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проводимом _______________________________________________________________,</w:t>
      </w:r>
    </w:p>
    <w:p w:rsidR="008563D3" w:rsidRPr="005D636C" w:rsidRDefault="008563D3" w:rsidP="003C6542">
      <w:pPr>
        <w:pStyle w:val="ConsPlusNonformat"/>
        <w:jc w:val="both"/>
        <w:rPr>
          <w:rFonts w:ascii="Times New Roman" w:hAnsi="Times New Roman" w:cs="Times New Roman"/>
          <w:sz w:val="18"/>
          <w:szCs w:val="18"/>
        </w:rPr>
      </w:pP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(наименование уполномоченного органа)</w:t>
      </w:r>
    </w:p>
    <w:p w:rsidR="008563D3" w:rsidRPr="005D636C" w:rsidRDefault="008563D3" w:rsidP="003C6542">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направляются нижеперечисленные документы.</w:t>
      </w:r>
    </w:p>
    <w:p w:rsidR="008563D3" w:rsidRPr="005D636C" w:rsidRDefault="008563D3" w:rsidP="003C6542">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520"/>
        <w:gridCol w:w="2551"/>
      </w:tblGrid>
      <w:tr w:rsidR="008563D3" w:rsidRPr="005D636C" w:rsidTr="00FB0639">
        <w:tc>
          <w:tcPr>
            <w:tcW w:w="567" w:type="dxa"/>
          </w:tcPr>
          <w:p w:rsidR="008563D3" w:rsidRPr="005D636C" w:rsidRDefault="008563D3" w:rsidP="00FB0639">
            <w:pPr>
              <w:pStyle w:val="ConsPlusNormal"/>
              <w:jc w:val="center"/>
              <w:rPr>
                <w:sz w:val="28"/>
                <w:szCs w:val="28"/>
              </w:rPr>
            </w:pPr>
            <w:r w:rsidRPr="005D636C">
              <w:rPr>
                <w:sz w:val="28"/>
                <w:szCs w:val="28"/>
              </w:rPr>
              <w:t>№</w:t>
            </w:r>
          </w:p>
          <w:p w:rsidR="008563D3" w:rsidRPr="005D636C" w:rsidRDefault="008563D3" w:rsidP="00FB0639">
            <w:pPr>
              <w:pStyle w:val="ConsPlusNormal"/>
              <w:jc w:val="center"/>
              <w:rPr>
                <w:sz w:val="28"/>
                <w:szCs w:val="28"/>
              </w:rPr>
            </w:pPr>
            <w:proofErr w:type="gramStart"/>
            <w:r w:rsidRPr="005D636C">
              <w:rPr>
                <w:sz w:val="28"/>
                <w:szCs w:val="28"/>
              </w:rPr>
              <w:t>п</w:t>
            </w:r>
            <w:proofErr w:type="gramEnd"/>
            <w:r w:rsidRPr="005D636C">
              <w:rPr>
                <w:sz w:val="28"/>
                <w:szCs w:val="28"/>
              </w:rPr>
              <w:t>/п</w:t>
            </w:r>
          </w:p>
        </w:tc>
        <w:tc>
          <w:tcPr>
            <w:tcW w:w="6520" w:type="dxa"/>
          </w:tcPr>
          <w:p w:rsidR="008563D3" w:rsidRPr="005D636C" w:rsidRDefault="008563D3" w:rsidP="00FB0639">
            <w:pPr>
              <w:pStyle w:val="ConsPlusNormal"/>
              <w:jc w:val="center"/>
              <w:rPr>
                <w:sz w:val="28"/>
                <w:szCs w:val="28"/>
              </w:rPr>
            </w:pPr>
            <w:r w:rsidRPr="005D636C">
              <w:rPr>
                <w:sz w:val="28"/>
                <w:szCs w:val="28"/>
              </w:rPr>
              <w:t>Наименование</w:t>
            </w:r>
          </w:p>
        </w:tc>
        <w:tc>
          <w:tcPr>
            <w:tcW w:w="2551" w:type="dxa"/>
          </w:tcPr>
          <w:p w:rsidR="008563D3" w:rsidRPr="005D636C" w:rsidRDefault="008563D3" w:rsidP="00FB0639">
            <w:pPr>
              <w:pStyle w:val="ConsPlusNormal"/>
              <w:jc w:val="center"/>
              <w:rPr>
                <w:sz w:val="28"/>
                <w:szCs w:val="28"/>
              </w:rPr>
            </w:pPr>
            <w:r w:rsidRPr="005D636C">
              <w:rPr>
                <w:sz w:val="28"/>
                <w:szCs w:val="28"/>
              </w:rPr>
              <w:t>Кол-во страниц</w:t>
            </w:r>
          </w:p>
        </w:tc>
      </w:tr>
      <w:tr w:rsidR="008563D3" w:rsidRPr="005D636C" w:rsidTr="00FB0639">
        <w:tc>
          <w:tcPr>
            <w:tcW w:w="567" w:type="dxa"/>
          </w:tcPr>
          <w:p w:rsidR="008563D3" w:rsidRPr="005D636C" w:rsidRDefault="008563D3" w:rsidP="00FB0639">
            <w:pPr>
              <w:pStyle w:val="ConsPlusNormal"/>
              <w:rPr>
                <w:sz w:val="28"/>
                <w:szCs w:val="28"/>
              </w:rPr>
            </w:pPr>
            <w:r w:rsidRPr="005D636C">
              <w:rPr>
                <w:sz w:val="28"/>
                <w:szCs w:val="28"/>
              </w:rPr>
              <w:t>1.</w:t>
            </w:r>
          </w:p>
        </w:tc>
        <w:tc>
          <w:tcPr>
            <w:tcW w:w="6520" w:type="dxa"/>
          </w:tcPr>
          <w:p w:rsidR="008563D3" w:rsidRPr="005D636C" w:rsidRDefault="008563D3" w:rsidP="00FB0639">
            <w:pPr>
              <w:pStyle w:val="ConsPlusNormal"/>
              <w:rPr>
                <w:sz w:val="28"/>
                <w:szCs w:val="28"/>
              </w:rPr>
            </w:pPr>
          </w:p>
        </w:tc>
        <w:tc>
          <w:tcPr>
            <w:tcW w:w="2551" w:type="dxa"/>
          </w:tcPr>
          <w:p w:rsidR="008563D3" w:rsidRPr="005D636C" w:rsidRDefault="008563D3" w:rsidP="00FB0639">
            <w:pPr>
              <w:pStyle w:val="ConsPlusNormal"/>
              <w:rPr>
                <w:sz w:val="28"/>
                <w:szCs w:val="28"/>
              </w:rPr>
            </w:pPr>
          </w:p>
        </w:tc>
      </w:tr>
      <w:tr w:rsidR="008563D3" w:rsidRPr="005D636C" w:rsidTr="00FB0639">
        <w:tc>
          <w:tcPr>
            <w:tcW w:w="567" w:type="dxa"/>
          </w:tcPr>
          <w:p w:rsidR="008563D3" w:rsidRPr="005D636C" w:rsidRDefault="008563D3" w:rsidP="00FB0639">
            <w:pPr>
              <w:pStyle w:val="ConsPlusNormal"/>
              <w:rPr>
                <w:sz w:val="28"/>
                <w:szCs w:val="28"/>
              </w:rPr>
            </w:pPr>
            <w:r w:rsidRPr="005D636C">
              <w:rPr>
                <w:sz w:val="28"/>
                <w:szCs w:val="28"/>
              </w:rPr>
              <w:t>n...</w:t>
            </w:r>
          </w:p>
        </w:tc>
        <w:tc>
          <w:tcPr>
            <w:tcW w:w="6520" w:type="dxa"/>
          </w:tcPr>
          <w:p w:rsidR="008563D3" w:rsidRPr="005D636C" w:rsidRDefault="008563D3" w:rsidP="00FB0639">
            <w:pPr>
              <w:pStyle w:val="ConsPlusNormal"/>
              <w:rPr>
                <w:sz w:val="28"/>
                <w:szCs w:val="28"/>
              </w:rPr>
            </w:pPr>
          </w:p>
        </w:tc>
        <w:tc>
          <w:tcPr>
            <w:tcW w:w="2551" w:type="dxa"/>
          </w:tcPr>
          <w:p w:rsidR="008563D3" w:rsidRPr="005D636C" w:rsidRDefault="008563D3" w:rsidP="00FB0639">
            <w:pPr>
              <w:pStyle w:val="ConsPlusNormal"/>
              <w:rPr>
                <w:sz w:val="28"/>
                <w:szCs w:val="28"/>
              </w:rPr>
            </w:pPr>
          </w:p>
        </w:tc>
      </w:tr>
    </w:tbl>
    <w:p w:rsidR="008563D3" w:rsidRPr="005D636C" w:rsidRDefault="008563D3" w:rsidP="003C6542">
      <w:pPr>
        <w:pStyle w:val="ConsPlusNormal"/>
        <w:jc w:val="both"/>
        <w:rPr>
          <w:sz w:val="28"/>
          <w:szCs w:val="28"/>
        </w:rPr>
      </w:pPr>
    </w:p>
    <w:p w:rsidR="008563D3" w:rsidRPr="005D636C" w:rsidRDefault="008563D3" w:rsidP="003C6542">
      <w:pPr>
        <w:pStyle w:val="ConsPlusNormal"/>
        <w:jc w:val="both"/>
        <w:rPr>
          <w:sz w:val="28"/>
          <w:szCs w:val="28"/>
        </w:rPr>
      </w:pPr>
    </w:p>
    <w:p w:rsidR="008563D3" w:rsidRPr="005D636C" w:rsidRDefault="008563D3" w:rsidP="003C6542">
      <w:pPr>
        <w:pStyle w:val="ConsPlusNormal"/>
        <w:jc w:val="both"/>
        <w:rPr>
          <w:sz w:val="28"/>
          <w:szCs w:val="28"/>
        </w:rPr>
      </w:pPr>
    </w:p>
    <w:p w:rsidR="008563D3" w:rsidRPr="005D636C" w:rsidRDefault="008563D3" w:rsidP="00092C75">
      <w:pPr>
        <w:pStyle w:val="ConsPlusNonformat"/>
        <w:rPr>
          <w:rFonts w:ascii="Times New Roman" w:hAnsi="Times New Roman" w:cs="Times New Roman"/>
          <w:sz w:val="18"/>
          <w:szCs w:val="18"/>
        </w:rPr>
      </w:pP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Подпись руководителя социально</w:t>
      </w:r>
    </w:p>
    <w:p w:rsidR="008563D3" w:rsidRPr="005D636C" w:rsidRDefault="008563D3" w:rsidP="00092C75">
      <w:pPr>
        <w:pStyle w:val="ConsPlusNonformat"/>
        <w:rPr>
          <w:rFonts w:ascii="Times New Roman" w:hAnsi="Times New Roman" w:cs="Times New Roman"/>
          <w:sz w:val="18"/>
          <w:szCs w:val="18"/>
        </w:rPr>
      </w:pPr>
      <w:r w:rsidRPr="005D636C">
        <w:rPr>
          <w:rFonts w:ascii="Times New Roman" w:hAnsi="Times New Roman" w:cs="Times New Roman"/>
          <w:sz w:val="18"/>
          <w:szCs w:val="18"/>
        </w:rPr>
        <w:t xml:space="preserve">    ориентированной организации          </w:t>
      </w:r>
      <w:r w:rsidRPr="005D636C">
        <w:rPr>
          <w:rFonts w:ascii="Times New Roman" w:hAnsi="Times New Roman" w:cs="Times New Roman"/>
          <w:sz w:val="28"/>
          <w:szCs w:val="28"/>
        </w:rPr>
        <w:t xml:space="preserve">                                             </w:t>
      </w:r>
      <w:r w:rsidRPr="005D636C">
        <w:rPr>
          <w:rFonts w:ascii="Times New Roman" w:hAnsi="Times New Roman" w:cs="Times New Roman"/>
          <w:sz w:val="18"/>
          <w:szCs w:val="18"/>
        </w:rPr>
        <w:t>(Ф.И.О.)</w:t>
      </w:r>
    </w:p>
    <w:p w:rsidR="008563D3" w:rsidRPr="005D636C" w:rsidRDefault="008563D3">
      <w:pPr>
        <w:pStyle w:val="ConsPlusNormal"/>
        <w:jc w:val="right"/>
        <w:rPr>
          <w:sz w:val="28"/>
          <w:szCs w:val="28"/>
        </w:rPr>
      </w:pPr>
    </w:p>
    <w:p w:rsidR="008563D3" w:rsidRPr="005D636C" w:rsidRDefault="008563D3">
      <w:pPr>
        <w:pStyle w:val="ConsPlusNormal"/>
        <w:jc w:val="right"/>
        <w:rPr>
          <w:sz w:val="28"/>
          <w:szCs w:val="28"/>
        </w:rPr>
      </w:pPr>
    </w:p>
    <w:p w:rsidR="008563D3" w:rsidRPr="005D636C" w:rsidRDefault="008563D3" w:rsidP="00FB0639">
      <w:pPr>
        <w:pStyle w:val="ConsPlusNormal"/>
        <w:jc w:val="right"/>
        <w:rPr>
          <w:sz w:val="28"/>
          <w:szCs w:val="28"/>
        </w:rPr>
      </w:pPr>
      <w:r w:rsidRPr="005D636C">
        <w:rPr>
          <w:sz w:val="28"/>
          <w:szCs w:val="28"/>
        </w:rPr>
        <w:br w:type="page"/>
      </w:r>
      <w:r w:rsidRPr="005D636C">
        <w:rPr>
          <w:sz w:val="28"/>
          <w:szCs w:val="28"/>
        </w:rPr>
        <w:lastRenderedPageBreak/>
        <w:t>Приложение № 5</w:t>
      </w:r>
    </w:p>
    <w:p w:rsidR="008563D3" w:rsidRPr="005D636C" w:rsidRDefault="008563D3" w:rsidP="00F25633">
      <w:pPr>
        <w:pStyle w:val="ConsPlusNormal"/>
        <w:jc w:val="right"/>
        <w:rPr>
          <w:sz w:val="28"/>
          <w:szCs w:val="28"/>
        </w:rPr>
      </w:pPr>
      <w:r w:rsidRPr="005D636C">
        <w:rPr>
          <w:sz w:val="28"/>
          <w:szCs w:val="28"/>
        </w:rPr>
        <w:t xml:space="preserve">к Положению о предоставлении субсидий </w:t>
      </w:r>
    </w:p>
    <w:p w:rsidR="008563D3" w:rsidRPr="005D636C" w:rsidRDefault="008563D3" w:rsidP="00F25633">
      <w:pPr>
        <w:pStyle w:val="ConsPlusNormal"/>
        <w:jc w:val="right"/>
        <w:rPr>
          <w:sz w:val="28"/>
          <w:szCs w:val="28"/>
        </w:rPr>
      </w:pPr>
      <w:r w:rsidRPr="005D636C">
        <w:rPr>
          <w:sz w:val="28"/>
          <w:szCs w:val="28"/>
        </w:rPr>
        <w:t>социально ориентированным некоммерческим</w:t>
      </w:r>
    </w:p>
    <w:p w:rsidR="008563D3" w:rsidRPr="005D636C" w:rsidRDefault="008563D3" w:rsidP="00F25633">
      <w:pPr>
        <w:pStyle w:val="ConsPlusNormal"/>
        <w:jc w:val="right"/>
        <w:rPr>
          <w:sz w:val="28"/>
          <w:szCs w:val="28"/>
        </w:rPr>
      </w:pPr>
      <w:r w:rsidRPr="005D636C">
        <w:rPr>
          <w:sz w:val="28"/>
          <w:szCs w:val="28"/>
        </w:rPr>
        <w:t xml:space="preserve"> </w:t>
      </w:r>
      <w:proofErr w:type="gramStart"/>
      <w:r w:rsidRPr="005D636C">
        <w:rPr>
          <w:sz w:val="28"/>
          <w:szCs w:val="28"/>
        </w:rPr>
        <w:t xml:space="preserve">организациям (за исключением государственных </w:t>
      </w:r>
      <w:proofErr w:type="gramEnd"/>
    </w:p>
    <w:p w:rsidR="008563D3" w:rsidRPr="005D636C" w:rsidRDefault="008563D3" w:rsidP="00F25633">
      <w:pPr>
        <w:jc w:val="right"/>
        <w:rPr>
          <w:sz w:val="28"/>
          <w:szCs w:val="28"/>
        </w:rPr>
      </w:pPr>
      <w:r w:rsidRPr="005D636C">
        <w:rPr>
          <w:sz w:val="28"/>
          <w:szCs w:val="28"/>
        </w:rPr>
        <w:t xml:space="preserve">(муниципальных) учреждений) на реализацию </w:t>
      </w:r>
    </w:p>
    <w:p w:rsidR="008563D3" w:rsidRPr="005D636C" w:rsidRDefault="008563D3" w:rsidP="00F25633">
      <w:pPr>
        <w:jc w:val="right"/>
        <w:rPr>
          <w:sz w:val="28"/>
          <w:szCs w:val="28"/>
        </w:rPr>
      </w:pPr>
      <w:r w:rsidRPr="005D636C">
        <w:rPr>
          <w:sz w:val="28"/>
          <w:szCs w:val="28"/>
        </w:rPr>
        <w:t xml:space="preserve">целевых социальных программ (социальных проектов) </w:t>
      </w:r>
    </w:p>
    <w:p w:rsidR="008563D3" w:rsidRPr="005D636C" w:rsidRDefault="008563D3" w:rsidP="00F25633">
      <w:pPr>
        <w:jc w:val="right"/>
        <w:rPr>
          <w:sz w:val="28"/>
          <w:szCs w:val="28"/>
        </w:rPr>
      </w:pPr>
      <w:r w:rsidRPr="005D636C">
        <w:rPr>
          <w:sz w:val="28"/>
          <w:szCs w:val="28"/>
        </w:rPr>
        <w:t>на территории  города Твери</w:t>
      </w:r>
    </w:p>
    <w:p w:rsidR="008563D3" w:rsidRPr="005D636C" w:rsidRDefault="008563D3" w:rsidP="00A97516">
      <w:pPr>
        <w:pStyle w:val="ConsPlusNormal"/>
        <w:jc w:val="right"/>
        <w:rPr>
          <w:sz w:val="28"/>
          <w:szCs w:val="28"/>
        </w:rPr>
      </w:pPr>
    </w:p>
    <w:p w:rsidR="008563D3" w:rsidRPr="005D636C" w:rsidRDefault="008563D3" w:rsidP="00406F53">
      <w:pPr>
        <w:pStyle w:val="ConsPlusNormal"/>
        <w:jc w:val="right"/>
        <w:rPr>
          <w:sz w:val="28"/>
          <w:szCs w:val="28"/>
        </w:rPr>
      </w:pPr>
    </w:p>
    <w:p w:rsidR="008563D3" w:rsidRPr="005D636C" w:rsidRDefault="008563D3" w:rsidP="00FB0639">
      <w:pPr>
        <w:pStyle w:val="ConsPlusNormal"/>
        <w:jc w:val="center"/>
        <w:rPr>
          <w:sz w:val="28"/>
          <w:szCs w:val="28"/>
        </w:rPr>
      </w:pPr>
    </w:p>
    <w:p w:rsidR="008563D3" w:rsidRPr="005D636C" w:rsidRDefault="008563D3" w:rsidP="00FB0639">
      <w:pPr>
        <w:pStyle w:val="ConsPlusNormal"/>
        <w:jc w:val="center"/>
        <w:rPr>
          <w:sz w:val="28"/>
          <w:szCs w:val="28"/>
        </w:rPr>
      </w:pPr>
      <w:r w:rsidRPr="005D636C">
        <w:rPr>
          <w:sz w:val="28"/>
          <w:szCs w:val="28"/>
        </w:rPr>
        <w:t>Критерии оценки целевых социальных программ</w:t>
      </w:r>
    </w:p>
    <w:p w:rsidR="008563D3" w:rsidRPr="005D636C" w:rsidRDefault="008563D3" w:rsidP="00FB0639">
      <w:pPr>
        <w:pStyle w:val="ConsPlusNormal"/>
        <w:jc w:val="center"/>
        <w:rPr>
          <w:sz w:val="28"/>
          <w:szCs w:val="28"/>
        </w:rPr>
      </w:pPr>
      <w:r w:rsidRPr="005D636C">
        <w:rPr>
          <w:sz w:val="28"/>
          <w:szCs w:val="28"/>
        </w:rPr>
        <w:t>(социальных проектов) социально ориентированных</w:t>
      </w:r>
    </w:p>
    <w:p w:rsidR="008563D3" w:rsidRPr="005D636C" w:rsidRDefault="008563D3" w:rsidP="00FB0639">
      <w:pPr>
        <w:pStyle w:val="ConsPlusNormal"/>
        <w:jc w:val="center"/>
        <w:rPr>
          <w:sz w:val="28"/>
          <w:szCs w:val="28"/>
        </w:rPr>
      </w:pPr>
      <w:r w:rsidRPr="005D636C">
        <w:rPr>
          <w:sz w:val="28"/>
          <w:szCs w:val="28"/>
        </w:rPr>
        <w:t>некоммерческих организаций</w:t>
      </w:r>
    </w:p>
    <w:p w:rsidR="008563D3" w:rsidRPr="005D636C" w:rsidRDefault="008563D3" w:rsidP="00FB0639">
      <w:pPr>
        <w:pStyle w:val="ConsPlusNormal"/>
        <w:jc w:val="both"/>
        <w:rPr>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134"/>
        <w:gridCol w:w="4252"/>
      </w:tblGrid>
      <w:tr w:rsidR="008563D3" w:rsidRPr="005D636C" w:rsidTr="00FB0639">
        <w:tc>
          <w:tcPr>
            <w:tcW w:w="567" w:type="dxa"/>
          </w:tcPr>
          <w:p w:rsidR="008563D3" w:rsidRPr="005D636C" w:rsidRDefault="008563D3" w:rsidP="00C330F3">
            <w:pPr>
              <w:pStyle w:val="ConsPlusNormal"/>
              <w:jc w:val="center"/>
              <w:rPr>
                <w:sz w:val="28"/>
                <w:szCs w:val="28"/>
              </w:rPr>
            </w:pPr>
            <w:r w:rsidRPr="005D636C">
              <w:rPr>
                <w:sz w:val="28"/>
                <w:szCs w:val="28"/>
              </w:rPr>
              <w:t>№</w:t>
            </w:r>
          </w:p>
          <w:p w:rsidR="008563D3" w:rsidRPr="005D636C" w:rsidRDefault="008563D3" w:rsidP="00C330F3">
            <w:pPr>
              <w:pStyle w:val="ConsPlusNormal"/>
              <w:jc w:val="center"/>
              <w:rPr>
                <w:sz w:val="28"/>
                <w:szCs w:val="28"/>
              </w:rPr>
            </w:pPr>
            <w:proofErr w:type="gramStart"/>
            <w:r w:rsidRPr="005D636C">
              <w:rPr>
                <w:sz w:val="28"/>
                <w:szCs w:val="28"/>
              </w:rPr>
              <w:t>п</w:t>
            </w:r>
            <w:proofErr w:type="gramEnd"/>
            <w:r w:rsidRPr="005D636C">
              <w:rPr>
                <w:sz w:val="28"/>
                <w:szCs w:val="28"/>
              </w:rPr>
              <w:t>/п</w:t>
            </w:r>
          </w:p>
        </w:tc>
        <w:tc>
          <w:tcPr>
            <w:tcW w:w="3685" w:type="dxa"/>
          </w:tcPr>
          <w:p w:rsidR="008563D3" w:rsidRPr="005D636C" w:rsidRDefault="008563D3" w:rsidP="00FB0639">
            <w:pPr>
              <w:pStyle w:val="ConsPlusNormal"/>
              <w:jc w:val="center"/>
              <w:rPr>
                <w:sz w:val="28"/>
                <w:szCs w:val="28"/>
              </w:rPr>
            </w:pPr>
            <w:r w:rsidRPr="005D636C">
              <w:rPr>
                <w:sz w:val="28"/>
                <w:szCs w:val="28"/>
              </w:rPr>
              <w:t>Критерий</w:t>
            </w:r>
          </w:p>
        </w:tc>
        <w:tc>
          <w:tcPr>
            <w:tcW w:w="1134" w:type="dxa"/>
          </w:tcPr>
          <w:p w:rsidR="008563D3" w:rsidRPr="005D636C" w:rsidRDefault="008563D3" w:rsidP="00FB0639">
            <w:pPr>
              <w:pStyle w:val="ConsPlusNormal"/>
              <w:jc w:val="center"/>
              <w:rPr>
                <w:sz w:val="28"/>
                <w:szCs w:val="28"/>
              </w:rPr>
            </w:pPr>
            <w:r w:rsidRPr="005D636C">
              <w:rPr>
                <w:sz w:val="28"/>
                <w:szCs w:val="28"/>
              </w:rPr>
              <w:t>Баллы</w:t>
            </w:r>
          </w:p>
        </w:tc>
        <w:tc>
          <w:tcPr>
            <w:tcW w:w="4252" w:type="dxa"/>
          </w:tcPr>
          <w:p w:rsidR="008563D3" w:rsidRPr="005D636C" w:rsidRDefault="008563D3" w:rsidP="00FB0639">
            <w:pPr>
              <w:pStyle w:val="ConsPlusNormal"/>
              <w:jc w:val="center"/>
              <w:rPr>
                <w:sz w:val="28"/>
                <w:szCs w:val="28"/>
              </w:rPr>
            </w:pPr>
            <w:r w:rsidRPr="005D636C">
              <w:rPr>
                <w:sz w:val="28"/>
                <w:szCs w:val="28"/>
              </w:rPr>
              <w:t>Оценка</w:t>
            </w:r>
          </w:p>
        </w:tc>
      </w:tr>
      <w:tr w:rsidR="008563D3" w:rsidRPr="005D636C" w:rsidTr="00FB0639">
        <w:tblPrEx>
          <w:tblBorders>
            <w:insideH w:val="none" w:sz="0" w:space="0" w:color="auto"/>
          </w:tblBorders>
        </w:tblPrEx>
        <w:tc>
          <w:tcPr>
            <w:tcW w:w="567" w:type="dxa"/>
            <w:tcBorders>
              <w:bottom w:val="nil"/>
            </w:tcBorders>
          </w:tcPr>
          <w:p w:rsidR="008563D3" w:rsidRPr="005D636C" w:rsidRDefault="008563D3" w:rsidP="00FB0639">
            <w:pPr>
              <w:pStyle w:val="ConsPlusNormal"/>
              <w:rPr>
                <w:sz w:val="28"/>
                <w:szCs w:val="28"/>
              </w:rPr>
            </w:pPr>
            <w:r w:rsidRPr="005D636C">
              <w:rPr>
                <w:sz w:val="28"/>
                <w:szCs w:val="28"/>
              </w:rPr>
              <w:t>1.</w:t>
            </w:r>
          </w:p>
        </w:tc>
        <w:tc>
          <w:tcPr>
            <w:tcW w:w="3685" w:type="dxa"/>
            <w:tcBorders>
              <w:bottom w:val="nil"/>
            </w:tcBorders>
          </w:tcPr>
          <w:p w:rsidR="008563D3" w:rsidRDefault="008563D3" w:rsidP="007C1DE0">
            <w:pPr>
              <w:pStyle w:val="ConsPlusNormal"/>
              <w:jc w:val="both"/>
              <w:rPr>
                <w:sz w:val="28"/>
                <w:szCs w:val="28"/>
              </w:rPr>
            </w:pPr>
            <w:r w:rsidRPr="005D636C">
              <w:rPr>
                <w:sz w:val="28"/>
                <w:szCs w:val="28"/>
              </w:rPr>
              <w:t xml:space="preserve">Соответствие целей и задач целевой социальной программы (социального проекта) уставным целям социально ориентированной некоммерческой организации, видам деятельности, указанным в ст. 31.1 Федерального </w:t>
            </w:r>
            <w:hyperlink r:id="rId13" w:history="1">
              <w:r w:rsidRPr="005D636C">
                <w:rPr>
                  <w:sz w:val="28"/>
                  <w:szCs w:val="28"/>
                </w:rPr>
                <w:t>закон</w:t>
              </w:r>
            </w:hyperlink>
            <w:r w:rsidRPr="005D636C">
              <w:rPr>
                <w:sz w:val="28"/>
                <w:szCs w:val="28"/>
              </w:rPr>
              <w:t xml:space="preserve">а </w:t>
            </w:r>
          </w:p>
          <w:p w:rsidR="008563D3" w:rsidRPr="005D636C" w:rsidRDefault="008563D3" w:rsidP="007C1DE0">
            <w:pPr>
              <w:pStyle w:val="ConsPlusNormal"/>
              <w:jc w:val="both"/>
              <w:rPr>
                <w:sz w:val="28"/>
                <w:szCs w:val="28"/>
              </w:rPr>
            </w:pPr>
          </w:p>
        </w:tc>
        <w:tc>
          <w:tcPr>
            <w:tcW w:w="1134" w:type="dxa"/>
            <w:tcBorders>
              <w:bottom w:val="nil"/>
            </w:tcBorders>
          </w:tcPr>
          <w:p w:rsidR="008563D3" w:rsidRPr="005D636C" w:rsidRDefault="008563D3" w:rsidP="002461BA">
            <w:pPr>
              <w:pStyle w:val="ConsPlusNormal"/>
              <w:jc w:val="center"/>
              <w:rPr>
                <w:sz w:val="28"/>
                <w:szCs w:val="28"/>
              </w:rPr>
            </w:pPr>
            <w:r w:rsidRPr="005D636C">
              <w:rPr>
                <w:sz w:val="28"/>
                <w:szCs w:val="28"/>
              </w:rPr>
              <w:t>0-5</w:t>
            </w:r>
          </w:p>
        </w:tc>
        <w:tc>
          <w:tcPr>
            <w:tcW w:w="4252" w:type="dxa"/>
            <w:tcBorders>
              <w:bottom w:val="nil"/>
            </w:tcBorders>
          </w:tcPr>
          <w:p w:rsidR="008563D3" w:rsidRPr="005D636C" w:rsidRDefault="008563D3" w:rsidP="0017081E">
            <w:pPr>
              <w:pStyle w:val="ConsPlusNormal"/>
              <w:jc w:val="both"/>
              <w:rPr>
                <w:sz w:val="28"/>
                <w:szCs w:val="28"/>
              </w:rPr>
            </w:pPr>
            <w:r w:rsidRPr="005D636C">
              <w:rPr>
                <w:sz w:val="28"/>
                <w:szCs w:val="28"/>
              </w:rPr>
              <w:t>Оценивается соответствие целей и задач мероприятий целевой социальной программы (социального проекта) уставным целям и видам деятельности социально ориентированной некоммерческой организации.</w:t>
            </w:r>
          </w:p>
        </w:tc>
      </w:tr>
      <w:tr w:rsidR="008563D3" w:rsidRPr="005D636C" w:rsidTr="00FB0639">
        <w:tc>
          <w:tcPr>
            <w:tcW w:w="567" w:type="dxa"/>
          </w:tcPr>
          <w:p w:rsidR="008563D3" w:rsidRPr="005D636C" w:rsidRDefault="008563D3" w:rsidP="00FB0639">
            <w:pPr>
              <w:pStyle w:val="ConsPlusNormal"/>
              <w:rPr>
                <w:sz w:val="28"/>
                <w:szCs w:val="28"/>
              </w:rPr>
            </w:pPr>
            <w:r w:rsidRPr="005D636C">
              <w:rPr>
                <w:sz w:val="28"/>
                <w:szCs w:val="28"/>
              </w:rPr>
              <w:t>2.</w:t>
            </w:r>
          </w:p>
        </w:tc>
        <w:tc>
          <w:tcPr>
            <w:tcW w:w="3685" w:type="dxa"/>
          </w:tcPr>
          <w:p w:rsidR="008563D3" w:rsidRPr="005D636C" w:rsidRDefault="008563D3" w:rsidP="007C1DE0">
            <w:pPr>
              <w:pStyle w:val="ConsPlusNormal"/>
              <w:jc w:val="both"/>
              <w:rPr>
                <w:sz w:val="28"/>
                <w:szCs w:val="28"/>
              </w:rPr>
            </w:pPr>
            <w:r w:rsidRPr="005D636C">
              <w:rPr>
                <w:sz w:val="28"/>
                <w:szCs w:val="28"/>
              </w:rPr>
              <w:t>Значимость целевых социальных программ (социальных проектов) социально ориентированных некоммерческих организаций для социального развития города Твери</w:t>
            </w:r>
          </w:p>
        </w:tc>
        <w:tc>
          <w:tcPr>
            <w:tcW w:w="1134" w:type="dxa"/>
          </w:tcPr>
          <w:p w:rsidR="008563D3" w:rsidRPr="005D636C" w:rsidRDefault="008563D3" w:rsidP="002461BA">
            <w:pPr>
              <w:pStyle w:val="ConsPlusNormal"/>
              <w:jc w:val="center"/>
              <w:rPr>
                <w:sz w:val="28"/>
                <w:szCs w:val="28"/>
              </w:rPr>
            </w:pPr>
            <w:r w:rsidRPr="005D636C">
              <w:rPr>
                <w:sz w:val="28"/>
                <w:szCs w:val="28"/>
              </w:rPr>
              <w:t>0-5</w:t>
            </w:r>
          </w:p>
        </w:tc>
        <w:tc>
          <w:tcPr>
            <w:tcW w:w="4252" w:type="dxa"/>
          </w:tcPr>
          <w:p w:rsidR="008563D3" w:rsidRPr="005D636C" w:rsidRDefault="008563D3" w:rsidP="0017081E">
            <w:pPr>
              <w:pStyle w:val="ConsPlusNormal"/>
              <w:jc w:val="both"/>
              <w:rPr>
                <w:sz w:val="28"/>
                <w:szCs w:val="28"/>
              </w:rPr>
            </w:pPr>
            <w:r w:rsidRPr="005D636C">
              <w:rPr>
                <w:sz w:val="28"/>
                <w:szCs w:val="28"/>
              </w:rPr>
              <w:t xml:space="preserve">Оценивается актуальность целевой социальной программы (социального проекта), реалистичность конкретных задач, вероятность наступления отрицательных последствий в случае отказа от реализации мероприятий целевой социальной программы (социального проекта), масштабность негативных последствий, а также наличие или отсутствие государственных (муниципальных) мер для решения таких же или </w:t>
            </w:r>
            <w:proofErr w:type="gramStart"/>
            <w:r w:rsidRPr="005D636C">
              <w:rPr>
                <w:sz w:val="28"/>
                <w:szCs w:val="28"/>
              </w:rPr>
              <w:t>аналогичных проблем</w:t>
            </w:r>
            <w:proofErr w:type="gramEnd"/>
            <w:r w:rsidRPr="005D636C">
              <w:rPr>
                <w:sz w:val="28"/>
                <w:szCs w:val="28"/>
              </w:rPr>
              <w:t>.</w:t>
            </w:r>
          </w:p>
        </w:tc>
      </w:tr>
      <w:tr w:rsidR="008563D3" w:rsidRPr="005D636C" w:rsidTr="00FB0639">
        <w:tc>
          <w:tcPr>
            <w:tcW w:w="567" w:type="dxa"/>
          </w:tcPr>
          <w:p w:rsidR="008563D3" w:rsidRPr="005D636C" w:rsidRDefault="008563D3" w:rsidP="00FB0639">
            <w:pPr>
              <w:pStyle w:val="ConsPlusNormal"/>
              <w:rPr>
                <w:sz w:val="28"/>
                <w:szCs w:val="28"/>
              </w:rPr>
            </w:pPr>
            <w:r w:rsidRPr="005D636C">
              <w:rPr>
                <w:sz w:val="28"/>
                <w:szCs w:val="28"/>
              </w:rPr>
              <w:lastRenderedPageBreak/>
              <w:t>3.</w:t>
            </w:r>
          </w:p>
        </w:tc>
        <w:tc>
          <w:tcPr>
            <w:tcW w:w="3685" w:type="dxa"/>
          </w:tcPr>
          <w:p w:rsidR="008563D3" w:rsidRPr="005D636C" w:rsidRDefault="008563D3" w:rsidP="00FB0639">
            <w:pPr>
              <w:pStyle w:val="ConsPlusNormal"/>
              <w:rPr>
                <w:sz w:val="28"/>
                <w:szCs w:val="28"/>
              </w:rPr>
            </w:pPr>
            <w:r w:rsidRPr="005D636C">
              <w:rPr>
                <w:sz w:val="28"/>
                <w:szCs w:val="28"/>
              </w:rPr>
              <w:t>Наличие материально-технической, кадровой, финансовой базы некоммерческой организации, обеспечивающей выполнение целевой социальной программы (социального проекта)</w:t>
            </w:r>
          </w:p>
        </w:tc>
        <w:tc>
          <w:tcPr>
            <w:tcW w:w="1134" w:type="dxa"/>
          </w:tcPr>
          <w:p w:rsidR="008563D3" w:rsidRPr="005D636C" w:rsidRDefault="008563D3" w:rsidP="002461BA">
            <w:pPr>
              <w:pStyle w:val="ConsPlusNormal"/>
              <w:jc w:val="center"/>
              <w:rPr>
                <w:sz w:val="28"/>
                <w:szCs w:val="28"/>
              </w:rPr>
            </w:pPr>
            <w:r w:rsidRPr="005D636C">
              <w:rPr>
                <w:sz w:val="28"/>
                <w:szCs w:val="28"/>
              </w:rPr>
              <w:t>0-5</w:t>
            </w:r>
          </w:p>
        </w:tc>
        <w:tc>
          <w:tcPr>
            <w:tcW w:w="4252" w:type="dxa"/>
          </w:tcPr>
          <w:p w:rsidR="008563D3" w:rsidRPr="005D636C" w:rsidRDefault="008563D3" w:rsidP="00895E4B">
            <w:pPr>
              <w:pStyle w:val="ConsPlusNormal"/>
              <w:jc w:val="both"/>
              <w:rPr>
                <w:sz w:val="28"/>
                <w:szCs w:val="28"/>
              </w:rPr>
            </w:pPr>
            <w:r w:rsidRPr="005D636C">
              <w:rPr>
                <w:sz w:val="28"/>
                <w:szCs w:val="28"/>
              </w:rPr>
              <w:t>Оценивается наличие собственных квалифицированных кадров, способность привлечь в необходимом объеме специалистов и добровольцев для реализации мероприятий целевой социальной программы (социального проекта), наличие необходимых материально-технических ресурсов, достаточность финансовых сре</w:t>
            </w:r>
            <w:proofErr w:type="gramStart"/>
            <w:r w:rsidRPr="005D636C">
              <w:rPr>
                <w:sz w:val="28"/>
                <w:szCs w:val="28"/>
              </w:rPr>
              <w:t>дств дл</w:t>
            </w:r>
            <w:proofErr w:type="gramEnd"/>
            <w:r w:rsidRPr="005D636C">
              <w:rPr>
                <w:sz w:val="28"/>
                <w:szCs w:val="28"/>
              </w:rPr>
              <w:t>я реализации мероприятий и достижения целей целевой социальной программы (социального проекта)</w:t>
            </w:r>
          </w:p>
        </w:tc>
      </w:tr>
      <w:tr w:rsidR="008563D3" w:rsidRPr="005D636C" w:rsidTr="00FB0639">
        <w:tc>
          <w:tcPr>
            <w:tcW w:w="567" w:type="dxa"/>
          </w:tcPr>
          <w:p w:rsidR="008563D3" w:rsidRPr="005D636C" w:rsidRDefault="008563D3" w:rsidP="00FB0639">
            <w:pPr>
              <w:pStyle w:val="ConsPlusNormal"/>
              <w:rPr>
                <w:sz w:val="28"/>
                <w:szCs w:val="28"/>
              </w:rPr>
            </w:pPr>
            <w:r w:rsidRPr="005D636C">
              <w:rPr>
                <w:sz w:val="28"/>
                <w:szCs w:val="28"/>
              </w:rPr>
              <w:t>4.</w:t>
            </w:r>
          </w:p>
        </w:tc>
        <w:tc>
          <w:tcPr>
            <w:tcW w:w="3685" w:type="dxa"/>
          </w:tcPr>
          <w:p w:rsidR="008563D3" w:rsidRPr="005D636C" w:rsidRDefault="008563D3" w:rsidP="00895E4B">
            <w:pPr>
              <w:pStyle w:val="ConsPlusNormal"/>
              <w:jc w:val="both"/>
              <w:rPr>
                <w:sz w:val="28"/>
                <w:szCs w:val="28"/>
              </w:rPr>
            </w:pPr>
            <w:r w:rsidRPr="005D636C">
              <w:rPr>
                <w:sz w:val="28"/>
                <w:szCs w:val="28"/>
              </w:rPr>
              <w:t>Доступность и открытость информации об уставных документах и деятельности социально ориентированной некоммерческой организации, отчетов о работе за предыдущий период</w:t>
            </w:r>
          </w:p>
        </w:tc>
        <w:tc>
          <w:tcPr>
            <w:tcW w:w="1134" w:type="dxa"/>
          </w:tcPr>
          <w:p w:rsidR="008563D3" w:rsidRPr="005D636C" w:rsidRDefault="008563D3" w:rsidP="002461BA">
            <w:pPr>
              <w:pStyle w:val="ConsPlusNormal"/>
              <w:jc w:val="center"/>
              <w:rPr>
                <w:sz w:val="28"/>
                <w:szCs w:val="28"/>
              </w:rPr>
            </w:pPr>
            <w:r w:rsidRPr="005D636C">
              <w:rPr>
                <w:sz w:val="28"/>
                <w:szCs w:val="28"/>
              </w:rPr>
              <w:t>0-5</w:t>
            </w:r>
          </w:p>
        </w:tc>
        <w:tc>
          <w:tcPr>
            <w:tcW w:w="4252" w:type="dxa"/>
          </w:tcPr>
          <w:p w:rsidR="008563D3" w:rsidRPr="005D636C" w:rsidRDefault="008563D3" w:rsidP="0017081E">
            <w:pPr>
              <w:pStyle w:val="ConsPlusNormal"/>
              <w:jc w:val="both"/>
              <w:rPr>
                <w:sz w:val="28"/>
                <w:szCs w:val="28"/>
              </w:rPr>
            </w:pPr>
            <w:r w:rsidRPr="005D636C">
              <w:rPr>
                <w:sz w:val="28"/>
                <w:szCs w:val="28"/>
              </w:rPr>
              <w:t>Оценивается наличие собственного сайта или страницы в сети Интернет и наличие информации, размещаемой в сети Интернет на сайтах третьих лиц, и размещенная информация о деятельности социально ориентированной некоммерческой организации.</w:t>
            </w:r>
          </w:p>
        </w:tc>
      </w:tr>
      <w:tr w:rsidR="008563D3" w:rsidRPr="005D636C" w:rsidTr="00FB0639">
        <w:tc>
          <w:tcPr>
            <w:tcW w:w="567" w:type="dxa"/>
          </w:tcPr>
          <w:p w:rsidR="008563D3" w:rsidRPr="005D636C" w:rsidRDefault="008563D3" w:rsidP="00FB0639">
            <w:pPr>
              <w:pStyle w:val="ConsPlusNormal"/>
              <w:rPr>
                <w:sz w:val="28"/>
                <w:szCs w:val="28"/>
              </w:rPr>
            </w:pPr>
            <w:r w:rsidRPr="005D636C">
              <w:rPr>
                <w:sz w:val="28"/>
                <w:szCs w:val="28"/>
              </w:rPr>
              <w:t>5.</w:t>
            </w:r>
          </w:p>
        </w:tc>
        <w:tc>
          <w:tcPr>
            <w:tcW w:w="3685" w:type="dxa"/>
          </w:tcPr>
          <w:p w:rsidR="008563D3" w:rsidRPr="005D636C" w:rsidRDefault="008563D3" w:rsidP="00FB0639">
            <w:pPr>
              <w:pStyle w:val="ConsPlusNormal"/>
              <w:jc w:val="both"/>
              <w:rPr>
                <w:sz w:val="28"/>
                <w:szCs w:val="28"/>
              </w:rPr>
            </w:pPr>
            <w:r w:rsidRPr="005D636C">
              <w:rPr>
                <w:sz w:val="28"/>
                <w:szCs w:val="28"/>
              </w:rPr>
              <w:t>Социальная эффективность целевой социальной программы (социального проекта) социально ориентированной некоммерческой организации</w:t>
            </w:r>
          </w:p>
        </w:tc>
        <w:tc>
          <w:tcPr>
            <w:tcW w:w="1134" w:type="dxa"/>
          </w:tcPr>
          <w:p w:rsidR="008563D3" w:rsidRPr="005D636C" w:rsidRDefault="008563D3" w:rsidP="002461BA">
            <w:pPr>
              <w:pStyle w:val="ConsPlusNormal"/>
              <w:jc w:val="center"/>
              <w:rPr>
                <w:sz w:val="28"/>
                <w:szCs w:val="28"/>
              </w:rPr>
            </w:pPr>
            <w:r w:rsidRPr="005D636C">
              <w:rPr>
                <w:sz w:val="28"/>
                <w:szCs w:val="28"/>
              </w:rPr>
              <w:t>0-5</w:t>
            </w:r>
          </w:p>
        </w:tc>
        <w:tc>
          <w:tcPr>
            <w:tcW w:w="4252" w:type="dxa"/>
          </w:tcPr>
          <w:p w:rsidR="008563D3" w:rsidRPr="005D636C" w:rsidRDefault="008563D3" w:rsidP="0017081E">
            <w:pPr>
              <w:pStyle w:val="ConsPlusNormal"/>
              <w:jc w:val="both"/>
              <w:rPr>
                <w:sz w:val="28"/>
                <w:szCs w:val="28"/>
              </w:rPr>
            </w:pPr>
            <w:proofErr w:type="gramStart"/>
            <w:r w:rsidRPr="005D636C">
              <w:rPr>
                <w:sz w:val="28"/>
                <w:szCs w:val="28"/>
              </w:rPr>
              <w:t>Оценивается 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roofErr w:type="gramEnd"/>
          </w:p>
        </w:tc>
      </w:tr>
      <w:tr w:rsidR="008563D3" w:rsidRPr="005D636C" w:rsidTr="002461BA">
        <w:tblPrEx>
          <w:tblBorders>
            <w:insideH w:val="none" w:sz="0" w:space="0" w:color="auto"/>
          </w:tblBorders>
        </w:tblPrEx>
        <w:tc>
          <w:tcPr>
            <w:tcW w:w="567" w:type="dxa"/>
            <w:tcBorders>
              <w:bottom w:val="single" w:sz="4" w:space="0" w:color="auto"/>
            </w:tcBorders>
          </w:tcPr>
          <w:p w:rsidR="008563D3" w:rsidRPr="005D636C" w:rsidRDefault="008563D3" w:rsidP="00FB0639">
            <w:pPr>
              <w:pStyle w:val="ConsPlusNormal"/>
              <w:rPr>
                <w:sz w:val="28"/>
                <w:szCs w:val="28"/>
              </w:rPr>
            </w:pPr>
            <w:r w:rsidRPr="005D636C">
              <w:rPr>
                <w:sz w:val="28"/>
                <w:szCs w:val="28"/>
              </w:rPr>
              <w:t>6.</w:t>
            </w:r>
          </w:p>
        </w:tc>
        <w:tc>
          <w:tcPr>
            <w:tcW w:w="3685" w:type="dxa"/>
            <w:tcBorders>
              <w:bottom w:val="single" w:sz="4" w:space="0" w:color="auto"/>
            </w:tcBorders>
          </w:tcPr>
          <w:p w:rsidR="008563D3" w:rsidRPr="005D636C" w:rsidRDefault="008563D3" w:rsidP="00FB0639">
            <w:pPr>
              <w:pStyle w:val="ConsPlusNormal"/>
              <w:rPr>
                <w:sz w:val="28"/>
                <w:szCs w:val="28"/>
              </w:rPr>
            </w:pPr>
            <w:r w:rsidRPr="005D636C">
              <w:rPr>
                <w:sz w:val="28"/>
                <w:szCs w:val="28"/>
              </w:rPr>
              <w:t>Обоснованность запрашиваемых средств на реализацию целевой социальной программы (социального проекта)</w:t>
            </w:r>
          </w:p>
        </w:tc>
        <w:tc>
          <w:tcPr>
            <w:tcW w:w="1134" w:type="dxa"/>
            <w:tcBorders>
              <w:bottom w:val="single" w:sz="4" w:space="0" w:color="auto"/>
            </w:tcBorders>
          </w:tcPr>
          <w:p w:rsidR="008563D3" w:rsidRPr="005D636C" w:rsidRDefault="008563D3" w:rsidP="002461BA">
            <w:pPr>
              <w:pStyle w:val="ConsPlusNormal"/>
              <w:jc w:val="center"/>
              <w:rPr>
                <w:sz w:val="28"/>
                <w:szCs w:val="28"/>
              </w:rPr>
            </w:pPr>
            <w:r w:rsidRPr="005D636C">
              <w:rPr>
                <w:sz w:val="28"/>
                <w:szCs w:val="28"/>
              </w:rPr>
              <w:t>0-5</w:t>
            </w:r>
          </w:p>
        </w:tc>
        <w:tc>
          <w:tcPr>
            <w:tcW w:w="4252" w:type="dxa"/>
            <w:tcBorders>
              <w:bottom w:val="single" w:sz="4" w:space="0" w:color="auto"/>
            </w:tcBorders>
          </w:tcPr>
          <w:p w:rsidR="008563D3" w:rsidRPr="005D636C" w:rsidRDefault="008563D3" w:rsidP="009215F4">
            <w:pPr>
              <w:pStyle w:val="ConsPlusNormal"/>
              <w:jc w:val="both"/>
              <w:rPr>
                <w:sz w:val="28"/>
                <w:szCs w:val="28"/>
              </w:rPr>
            </w:pPr>
            <w:proofErr w:type="gramStart"/>
            <w:r w:rsidRPr="005D636C">
              <w:rPr>
                <w:sz w:val="28"/>
                <w:szCs w:val="28"/>
              </w:rPr>
              <w:t xml:space="preserve">Оценивается соответствие запрашиваемых средств на реализацию мероприятий проекта, экономичность предложенных затрат (отсутствие излишних затрат и завышенных расходов), наличие и достаточность обоснований, расчетов, а также системность и логическая последовательность заявленных мероприятий; </w:t>
            </w:r>
            <w:r w:rsidRPr="005D636C">
              <w:rPr>
                <w:sz w:val="28"/>
                <w:szCs w:val="28"/>
              </w:rPr>
              <w:lastRenderedPageBreak/>
              <w:t>подготовленность организации для реализации проекта (опыт организации в управлении проектами, свидетельствующий о способностях выполнить заявленные мероприятия в запланированном масштабе с запланированным бюджетом)</w:t>
            </w:r>
            <w:proofErr w:type="gramEnd"/>
          </w:p>
        </w:tc>
      </w:tr>
    </w:tbl>
    <w:p w:rsidR="008563D3" w:rsidRPr="005D636C" w:rsidRDefault="008563D3">
      <w:pPr>
        <w:pStyle w:val="ConsPlusNormal"/>
        <w:jc w:val="right"/>
        <w:rPr>
          <w:sz w:val="28"/>
          <w:szCs w:val="28"/>
        </w:rPr>
      </w:pPr>
    </w:p>
    <w:p w:rsidR="008563D3" w:rsidRPr="005D636C" w:rsidRDefault="008563D3" w:rsidP="002461BA">
      <w:pPr>
        <w:jc w:val="both"/>
        <w:rPr>
          <w:sz w:val="28"/>
          <w:szCs w:val="28"/>
        </w:rPr>
      </w:pPr>
      <w:r w:rsidRPr="005D636C">
        <w:rPr>
          <w:sz w:val="28"/>
          <w:szCs w:val="28"/>
        </w:rPr>
        <w:t>Для оценки программы (проекта) по каждому критерию применяется 6-ти балльная шкала, где учитываются:</w:t>
      </w:r>
    </w:p>
    <w:p w:rsidR="008563D3" w:rsidRPr="005D636C" w:rsidRDefault="008563D3" w:rsidP="00466CD9">
      <w:pPr>
        <w:jc w:val="both"/>
        <w:rPr>
          <w:sz w:val="28"/>
          <w:szCs w:val="28"/>
        </w:rPr>
      </w:pPr>
      <w:r w:rsidRPr="005D636C">
        <w:rPr>
          <w:sz w:val="28"/>
          <w:szCs w:val="28"/>
        </w:rPr>
        <w:t>0 -программа (проект) полностью не соответствует данному критерию;</w:t>
      </w:r>
    </w:p>
    <w:p w:rsidR="008563D3" w:rsidRPr="005D636C" w:rsidRDefault="008563D3" w:rsidP="00466CD9">
      <w:pPr>
        <w:jc w:val="both"/>
        <w:rPr>
          <w:sz w:val="28"/>
          <w:szCs w:val="28"/>
        </w:rPr>
      </w:pPr>
      <w:r w:rsidRPr="005D636C">
        <w:rPr>
          <w:sz w:val="28"/>
          <w:szCs w:val="28"/>
        </w:rPr>
        <w:t>1 -программа (проект) в малой степени соответствует данному критерию;</w:t>
      </w:r>
    </w:p>
    <w:p w:rsidR="008563D3" w:rsidRPr="005D636C" w:rsidRDefault="008563D3" w:rsidP="00466CD9">
      <w:pPr>
        <w:jc w:val="both"/>
        <w:rPr>
          <w:sz w:val="28"/>
          <w:szCs w:val="28"/>
        </w:rPr>
      </w:pPr>
      <w:r w:rsidRPr="005D636C">
        <w:rPr>
          <w:sz w:val="28"/>
          <w:szCs w:val="28"/>
        </w:rPr>
        <w:t>2 -программа (проект) в незначительной части соответствует данному критерию;</w:t>
      </w:r>
    </w:p>
    <w:p w:rsidR="008563D3" w:rsidRPr="005D636C" w:rsidRDefault="008563D3" w:rsidP="00466CD9">
      <w:pPr>
        <w:jc w:val="both"/>
        <w:rPr>
          <w:sz w:val="28"/>
          <w:szCs w:val="28"/>
        </w:rPr>
      </w:pPr>
      <w:r w:rsidRPr="005D636C">
        <w:rPr>
          <w:sz w:val="28"/>
          <w:szCs w:val="28"/>
        </w:rPr>
        <w:t>3 -программа (проект) в средней степени соответствует данному критерию;</w:t>
      </w:r>
    </w:p>
    <w:p w:rsidR="008563D3" w:rsidRPr="005D636C" w:rsidRDefault="008563D3" w:rsidP="00466CD9">
      <w:pPr>
        <w:jc w:val="both"/>
        <w:rPr>
          <w:sz w:val="28"/>
          <w:szCs w:val="28"/>
        </w:rPr>
      </w:pPr>
      <w:r w:rsidRPr="005D636C">
        <w:rPr>
          <w:sz w:val="28"/>
          <w:szCs w:val="28"/>
        </w:rPr>
        <w:t>4 -программа (проект) в значительной степени соответствует данному критерию;</w:t>
      </w:r>
    </w:p>
    <w:p w:rsidR="008563D3" w:rsidRPr="005D636C" w:rsidRDefault="008563D3" w:rsidP="00466CD9">
      <w:pPr>
        <w:jc w:val="both"/>
        <w:rPr>
          <w:sz w:val="28"/>
          <w:szCs w:val="28"/>
        </w:rPr>
      </w:pPr>
      <w:r w:rsidRPr="005D636C">
        <w:rPr>
          <w:sz w:val="28"/>
          <w:szCs w:val="28"/>
        </w:rPr>
        <w:t>5 -программа (проект) полностью соответствует данному критерию.</w:t>
      </w:r>
    </w:p>
    <w:p w:rsidR="008563D3" w:rsidRPr="005D636C" w:rsidRDefault="008563D3" w:rsidP="00466CD9">
      <w:pPr>
        <w:pStyle w:val="ConsPlusNormal"/>
        <w:jc w:val="both"/>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rsidP="003F2755">
      <w:pPr>
        <w:pStyle w:val="ConsPlusNormal"/>
        <w:jc w:val="right"/>
        <w:rPr>
          <w:sz w:val="28"/>
          <w:szCs w:val="28"/>
        </w:rPr>
      </w:pPr>
    </w:p>
    <w:p w:rsidR="008563D3" w:rsidRPr="005D636C" w:rsidRDefault="008563D3">
      <w:pPr>
        <w:pStyle w:val="ConsPlusNormal"/>
        <w:jc w:val="right"/>
        <w:rPr>
          <w:sz w:val="28"/>
          <w:szCs w:val="28"/>
        </w:rPr>
      </w:pPr>
      <w:r w:rsidRPr="005D636C">
        <w:rPr>
          <w:sz w:val="28"/>
          <w:szCs w:val="28"/>
        </w:rPr>
        <w:br w:type="page"/>
      </w:r>
      <w:r w:rsidRPr="005D636C">
        <w:rPr>
          <w:sz w:val="28"/>
          <w:szCs w:val="28"/>
        </w:rPr>
        <w:lastRenderedPageBreak/>
        <w:t>Приложение № 6</w:t>
      </w:r>
    </w:p>
    <w:p w:rsidR="008563D3" w:rsidRPr="005D636C" w:rsidRDefault="008563D3" w:rsidP="00F25633">
      <w:pPr>
        <w:pStyle w:val="ConsPlusNormal"/>
        <w:jc w:val="right"/>
        <w:rPr>
          <w:sz w:val="28"/>
          <w:szCs w:val="28"/>
        </w:rPr>
      </w:pPr>
      <w:bookmarkStart w:id="10" w:name="P226"/>
      <w:bookmarkEnd w:id="10"/>
      <w:r w:rsidRPr="005D636C">
        <w:rPr>
          <w:sz w:val="28"/>
          <w:szCs w:val="28"/>
        </w:rPr>
        <w:t xml:space="preserve">к Положению о предоставлении субсидий </w:t>
      </w:r>
    </w:p>
    <w:p w:rsidR="008563D3" w:rsidRPr="005D636C" w:rsidRDefault="008563D3" w:rsidP="00F25633">
      <w:pPr>
        <w:pStyle w:val="ConsPlusNormal"/>
        <w:jc w:val="right"/>
        <w:rPr>
          <w:sz w:val="28"/>
          <w:szCs w:val="28"/>
        </w:rPr>
      </w:pPr>
      <w:r w:rsidRPr="005D636C">
        <w:rPr>
          <w:sz w:val="28"/>
          <w:szCs w:val="28"/>
        </w:rPr>
        <w:t>социально ориентированным некоммерческим</w:t>
      </w:r>
    </w:p>
    <w:p w:rsidR="008563D3" w:rsidRPr="005D636C" w:rsidRDefault="008563D3" w:rsidP="00F25633">
      <w:pPr>
        <w:pStyle w:val="ConsPlusNormal"/>
        <w:jc w:val="right"/>
        <w:rPr>
          <w:sz w:val="28"/>
          <w:szCs w:val="28"/>
        </w:rPr>
      </w:pPr>
      <w:r w:rsidRPr="005D636C">
        <w:rPr>
          <w:sz w:val="28"/>
          <w:szCs w:val="28"/>
        </w:rPr>
        <w:t xml:space="preserve"> </w:t>
      </w:r>
      <w:proofErr w:type="gramStart"/>
      <w:r w:rsidRPr="005D636C">
        <w:rPr>
          <w:sz w:val="28"/>
          <w:szCs w:val="28"/>
        </w:rPr>
        <w:t xml:space="preserve">организациям (за исключением государственных </w:t>
      </w:r>
      <w:proofErr w:type="gramEnd"/>
    </w:p>
    <w:p w:rsidR="008563D3" w:rsidRPr="005D636C" w:rsidRDefault="008563D3" w:rsidP="00F25633">
      <w:pPr>
        <w:jc w:val="right"/>
        <w:rPr>
          <w:sz w:val="28"/>
          <w:szCs w:val="28"/>
        </w:rPr>
      </w:pPr>
      <w:r w:rsidRPr="005D636C">
        <w:rPr>
          <w:sz w:val="28"/>
          <w:szCs w:val="28"/>
        </w:rPr>
        <w:t xml:space="preserve">(муниципальных) учреждений) на реализацию </w:t>
      </w:r>
    </w:p>
    <w:p w:rsidR="008563D3" w:rsidRPr="005D636C" w:rsidRDefault="008563D3" w:rsidP="00F25633">
      <w:pPr>
        <w:jc w:val="right"/>
        <w:rPr>
          <w:sz w:val="28"/>
          <w:szCs w:val="28"/>
        </w:rPr>
      </w:pPr>
      <w:r w:rsidRPr="005D636C">
        <w:rPr>
          <w:sz w:val="28"/>
          <w:szCs w:val="28"/>
        </w:rPr>
        <w:t xml:space="preserve">целевых социальных программ (социальных проектов) </w:t>
      </w:r>
    </w:p>
    <w:p w:rsidR="008563D3" w:rsidRPr="005D636C" w:rsidRDefault="008563D3" w:rsidP="00F25633">
      <w:pPr>
        <w:jc w:val="right"/>
        <w:rPr>
          <w:sz w:val="28"/>
          <w:szCs w:val="28"/>
        </w:rPr>
      </w:pPr>
      <w:r w:rsidRPr="005D636C">
        <w:rPr>
          <w:sz w:val="28"/>
          <w:szCs w:val="28"/>
        </w:rPr>
        <w:t>на территории  города Твери</w:t>
      </w:r>
    </w:p>
    <w:p w:rsidR="008563D3" w:rsidRPr="005D636C" w:rsidRDefault="008563D3">
      <w:pPr>
        <w:pStyle w:val="ConsPlusNormal"/>
        <w:jc w:val="center"/>
        <w:rPr>
          <w:sz w:val="28"/>
          <w:szCs w:val="28"/>
        </w:rPr>
      </w:pPr>
    </w:p>
    <w:p w:rsidR="008563D3" w:rsidRPr="005D636C" w:rsidRDefault="008563D3">
      <w:pPr>
        <w:pStyle w:val="ConsPlusNormal"/>
        <w:jc w:val="center"/>
        <w:rPr>
          <w:sz w:val="28"/>
          <w:szCs w:val="28"/>
        </w:rPr>
      </w:pPr>
      <w:r w:rsidRPr="005D636C">
        <w:rPr>
          <w:sz w:val="28"/>
          <w:szCs w:val="28"/>
        </w:rPr>
        <w:t>Типовая форма договора</w:t>
      </w:r>
    </w:p>
    <w:p w:rsidR="008563D3" w:rsidRPr="005D636C" w:rsidRDefault="008563D3">
      <w:pPr>
        <w:pStyle w:val="ConsPlusNormal"/>
        <w:jc w:val="center"/>
        <w:rPr>
          <w:sz w:val="28"/>
          <w:szCs w:val="28"/>
        </w:rPr>
      </w:pPr>
      <w:r w:rsidRPr="005D636C">
        <w:rPr>
          <w:sz w:val="28"/>
          <w:szCs w:val="28"/>
        </w:rPr>
        <w:t xml:space="preserve">о предоставлении субсидии </w:t>
      </w:r>
    </w:p>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proofErr w:type="gramStart"/>
      <w:r w:rsidRPr="005D636C">
        <w:rPr>
          <w:sz w:val="28"/>
          <w:szCs w:val="28"/>
        </w:rPr>
        <w:t xml:space="preserve">______________________________________________________________ (далее Уполномоченный орган) в лице _________________________________, действующего на основании _________________, с одной стороны и _______________ (далее Получатель субсидии) в лице ____________________, действующего на основании______________, с другой стороны, совместно именуемые «Стороны», по итогам </w:t>
      </w:r>
      <w:r>
        <w:rPr>
          <w:sz w:val="28"/>
          <w:szCs w:val="28"/>
        </w:rPr>
        <w:t>проведения открытого конкурса на предоставление</w:t>
      </w:r>
      <w:r w:rsidRPr="005D636C">
        <w:rPr>
          <w:sz w:val="28"/>
          <w:szCs w:val="28"/>
        </w:rPr>
        <w:t xml:space="preserve"> субсидий социально ориентированным некоммерческим организациям (протокол заседания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w:t>
      </w:r>
      <w:proofErr w:type="gramEnd"/>
      <w:r w:rsidRPr="005D636C">
        <w:rPr>
          <w:sz w:val="28"/>
          <w:szCs w:val="28"/>
        </w:rPr>
        <w:t xml:space="preserve"> </w:t>
      </w:r>
      <w:proofErr w:type="gramStart"/>
      <w:r w:rsidRPr="005D636C">
        <w:rPr>
          <w:sz w:val="28"/>
          <w:szCs w:val="28"/>
        </w:rPr>
        <w:t>целевых социальных программ (социальных проектов) на территории города Твери (далее – конкурсная комиссия) от «____» ________________ 20____ года № _____) заключили настоящий договор о предоставлении субсидии  (далее - Договор).</w:t>
      </w:r>
      <w:proofErr w:type="gramEnd"/>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r w:rsidRPr="005D636C">
        <w:rPr>
          <w:sz w:val="28"/>
          <w:szCs w:val="28"/>
        </w:rPr>
        <w:t>1. Предмет Договора</w:t>
      </w:r>
    </w:p>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bookmarkStart w:id="11" w:name="P233"/>
      <w:bookmarkEnd w:id="11"/>
      <w:r w:rsidRPr="005D636C">
        <w:rPr>
          <w:sz w:val="28"/>
          <w:szCs w:val="28"/>
        </w:rPr>
        <w:t xml:space="preserve">1.1. Уполномоченный орган обязуется предоставить Получателю субсидий субсидию на реализацию целевой социальной программы (социального проекта) на территории города Твери, а Получатель субсидий обязуется использовать субсидию на реализацию </w:t>
      </w:r>
      <w:hyperlink w:anchor="P348" w:history="1">
        <w:r w:rsidRPr="005D636C">
          <w:rPr>
            <w:sz w:val="28"/>
            <w:szCs w:val="28"/>
          </w:rPr>
          <w:t>плана</w:t>
        </w:r>
      </w:hyperlink>
      <w:r w:rsidRPr="005D636C">
        <w:rPr>
          <w:sz w:val="28"/>
          <w:szCs w:val="28"/>
        </w:rPr>
        <w:t xml:space="preserve"> мероприятий целевой социальной программы (социального проекта) в соответствии с приложением 1 к настоящему Договору.</w:t>
      </w: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r w:rsidRPr="005D636C">
        <w:rPr>
          <w:sz w:val="28"/>
          <w:szCs w:val="28"/>
        </w:rPr>
        <w:t xml:space="preserve">2. Размеры и порядок перечисления субсидии </w:t>
      </w:r>
    </w:p>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bookmarkStart w:id="12" w:name="P238"/>
      <w:bookmarkEnd w:id="12"/>
      <w:r w:rsidRPr="005D636C">
        <w:rPr>
          <w:sz w:val="28"/>
          <w:szCs w:val="28"/>
        </w:rPr>
        <w:t>2.1. Размер субсидии, предоставляемой по Договору, составляет _________ (____________ тысяч) рублей.</w:t>
      </w:r>
    </w:p>
    <w:p w:rsidR="008563D3" w:rsidRPr="005D636C" w:rsidRDefault="008563D3">
      <w:pPr>
        <w:pStyle w:val="ConsPlusNormal"/>
        <w:ind w:firstLine="540"/>
        <w:jc w:val="both"/>
        <w:rPr>
          <w:sz w:val="28"/>
          <w:szCs w:val="28"/>
        </w:rPr>
      </w:pPr>
      <w:r w:rsidRPr="005D636C">
        <w:rPr>
          <w:sz w:val="28"/>
          <w:szCs w:val="28"/>
        </w:rPr>
        <w:t>2.2. Предоставление субсидии осуществляется путем перечисления денежных средств на расчетный счет Получателя субсидии в два этапа, а именно:</w:t>
      </w:r>
    </w:p>
    <w:p w:rsidR="008563D3" w:rsidRPr="005D636C" w:rsidRDefault="008563D3">
      <w:pPr>
        <w:pStyle w:val="ConsPlusNormal"/>
        <w:ind w:firstLine="540"/>
        <w:jc w:val="both"/>
        <w:rPr>
          <w:sz w:val="28"/>
          <w:szCs w:val="28"/>
        </w:rPr>
      </w:pPr>
      <w:r w:rsidRPr="005D636C">
        <w:rPr>
          <w:sz w:val="28"/>
          <w:szCs w:val="28"/>
        </w:rPr>
        <w:t xml:space="preserve">2.2.1. денежные средства в размере 50% от суммы, указанной в </w:t>
      </w:r>
      <w:hyperlink w:anchor="P238" w:history="1">
        <w:r w:rsidRPr="005D636C">
          <w:rPr>
            <w:sz w:val="28"/>
            <w:szCs w:val="28"/>
          </w:rPr>
          <w:t>пункте 2.1 раздела 2</w:t>
        </w:r>
      </w:hyperlink>
      <w:r w:rsidRPr="005D636C">
        <w:rPr>
          <w:sz w:val="28"/>
          <w:szCs w:val="28"/>
        </w:rPr>
        <w:t xml:space="preserve"> настоящего Договора, перечисляются на расчетный счет </w:t>
      </w:r>
      <w:r w:rsidRPr="005D636C">
        <w:rPr>
          <w:sz w:val="28"/>
          <w:szCs w:val="28"/>
        </w:rPr>
        <w:lastRenderedPageBreak/>
        <w:t>Получателя субсидии в течение десяти рабочих дней со дня заключения Договора;</w:t>
      </w:r>
    </w:p>
    <w:p w:rsidR="008563D3" w:rsidRPr="005D636C" w:rsidRDefault="008563D3">
      <w:pPr>
        <w:pStyle w:val="ConsPlusNormal"/>
        <w:ind w:firstLine="540"/>
        <w:jc w:val="both"/>
        <w:rPr>
          <w:sz w:val="28"/>
          <w:szCs w:val="28"/>
        </w:rPr>
      </w:pPr>
      <w:proofErr w:type="gramStart"/>
      <w:r w:rsidRPr="005D636C">
        <w:rPr>
          <w:sz w:val="28"/>
          <w:szCs w:val="28"/>
        </w:rPr>
        <w:t xml:space="preserve">2.2.2. денежные средства в размере оставшейся суммы, от указанной в </w:t>
      </w:r>
      <w:hyperlink w:anchor="P238" w:history="1">
        <w:r w:rsidRPr="005D636C">
          <w:rPr>
            <w:sz w:val="28"/>
            <w:szCs w:val="28"/>
          </w:rPr>
          <w:t>пункте 2.1 раздела 2</w:t>
        </w:r>
      </w:hyperlink>
      <w:r w:rsidRPr="005D636C">
        <w:t xml:space="preserve"> </w:t>
      </w:r>
      <w:r w:rsidRPr="005D636C">
        <w:rPr>
          <w:sz w:val="28"/>
          <w:szCs w:val="28"/>
        </w:rPr>
        <w:t>настоящего Договора, перечисляются на расчетный счет Получателя субсидии в течение десяти рабочих дней со дня принятия соответствующего решения Уполномоченным органом по результатам текущего отчета с учетом рекомендаций, принятых по итогам заседания Конкурсной комиссии.</w:t>
      </w:r>
      <w:proofErr w:type="gramEnd"/>
      <w:r w:rsidRPr="005D636C">
        <w:rPr>
          <w:sz w:val="28"/>
          <w:szCs w:val="28"/>
        </w:rPr>
        <w:t xml:space="preserve"> Решение Уполномоченным органом принимается не позднее 30 рабочих дней со дня представления текущего отчета о выполнении мероприятий целевой социальной программы (социального проекта) и об использовании финансовых средств.</w:t>
      </w:r>
    </w:p>
    <w:p w:rsidR="008563D3" w:rsidRPr="005D636C" w:rsidRDefault="008563D3">
      <w:pPr>
        <w:pStyle w:val="ConsPlusNormal"/>
        <w:ind w:firstLine="540"/>
        <w:jc w:val="both"/>
        <w:rPr>
          <w:sz w:val="28"/>
          <w:szCs w:val="28"/>
        </w:rPr>
      </w:pPr>
      <w:r w:rsidRPr="005D636C">
        <w:rPr>
          <w:sz w:val="28"/>
          <w:szCs w:val="28"/>
        </w:rPr>
        <w:t>2.3. Перечисление денежных средств Уполномоченным органом Получателю субсидий не осуществляется в случае расторжения настоящего Договора.</w:t>
      </w: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r w:rsidRPr="005D636C">
        <w:rPr>
          <w:sz w:val="28"/>
          <w:szCs w:val="28"/>
        </w:rPr>
        <w:t>3. Срок действия Договора</w:t>
      </w:r>
    </w:p>
    <w:p w:rsidR="008563D3" w:rsidRPr="005D636C" w:rsidRDefault="008563D3">
      <w:pPr>
        <w:pStyle w:val="ConsPlusNormal"/>
        <w:jc w:val="both"/>
        <w:rPr>
          <w:sz w:val="28"/>
          <w:szCs w:val="28"/>
        </w:rPr>
      </w:pPr>
    </w:p>
    <w:p w:rsidR="008563D3" w:rsidRPr="005D636C" w:rsidRDefault="008563D3" w:rsidP="00D60BF9">
      <w:pPr>
        <w:pStyle w:val="ConsPlusNormal"/>
        <w:ind w:firstLine="540"/>
        <w:jc w:val="both"/>
        <w:rPr>
          <w:sz w:val="28"/>
          <w:szCs w:val="28"/>
        </w:rPr>
      </w:pPr>
      <w:r w:rsidRPr="005D636C">
        <w:rPr>
          <w:sz w:val="28"/>
          <w:szCs w:val="28"/>
        </w:rPr>
        <w:t>3.1. Договор вступает в силу со дня его подписания сторонами,  действует до 31 декабря текущего года.</w:t>
      </w:r>
    </w:p>
    <w:p w:rsidR="008563D3" w:rsidRPr="005D636C" w:rsidRDefault="008563D3">
      <w:pPr>
        <w:pStyle w:val="ConsPlusNormal"/>
        <w:ind w:firstLine="540"/>
        <w:jc w:val="both"/>
        <w:rPr>
          <w:sz w:val="28"/>
          <w:szCs w:val="28"/>
        </w:rPr>
      </w:pPr>
    </w:p>
    <w:p w:rsidR="008563D3" w:rsidRPr="005D636C" w:rsidRDefault="008563D3">
      <w:pPr>
        <w:pStyle w:val="ConsPlusNormal"/>
        <w:jc w:val="center"/>
        <w:rPr>
          <w:sz w:val="28"/>
          <w:szCs w:val="28"/>
        </w:rPr>
      </w:pPr>
      <w:r w:rsidRPr="005D636C">
        <w:rPr>
          <w:sz w:val="28"/>
          <w:szCs w:val="28"/>
        </w:rPr>
        <w:t>4. Взаимные права и обязанности Сторон</w:t>
      </w:r>
    </w:p>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r w:rsidRPr="005D636C">
        <w:rPr>
          <w:sz w:val="28"/>
          <w:szCs w:val="28"/>
        </w:rPr>
        <w:t>4.1. В рамках действия Договора Уполномоченный орган обязуется:</w:t>
      </w:r>
    </w:p>
    <w:p w:rsidR="008563D3" w:rsidRPr="005D636C" w:rsidRDefault="008563D3">
      <w:pPr>
        <w:pStyle w:val="ConsPlusNormal"/>
        <w:ind w:firstLine="540"/>
        <w:jc w:val="both"/>
        <w:rPr>
          <w:sz w:val="28"/>
          <w:szCs w:val="28"/>
        </w:rPr>
      </w:pPr>
      <w:r w:rsidRPr="005D636C">
        <w:rPr>
          <w:sz w:val="28"/>
          <w:szCs w:val="28"/>
        </w:rPr>
        <w:t>4.1.1. предоставить Получателю субсидий субсидию в порядке, предусмотренном Договором;</w:t>
      </w:r>
    </w:p>
    <w:p w:rsidR="008563D3" w:rsidRPr="005D636C" w:rsidRDefault="008563D3">
      <w:pPr>
        <w:pStyle w:val="ConsPlusNormal"/>
        <w:ind w:firstLine="540"/>
        <w:jc w:val="both"/>
        <w:rPr>
          <w:sz w:val="28"/>
          <w:szCs w:val="28"/>
        </w:rPr>
      </w:pPr>
      <w:r w:rsidRPr="005D636C">
        <w:rPr>
          <w:sz w:val="28"/>
          <w:szCs w:val="28"/>
        </w:rPr>
        <w:t xml:space="preserve">4.1.2. принять в соответствии с </w:t>
      </w:r>
      <w:hyperlink w:anchor="P264" w:history="1">
        <w:r w:rsidRPr="005D636C">
          <w:rPr>
            <w:sz w:val="28"/>
            <w:szCs w:val="28"/>
          </w:rPr>
          <w:t xml:space="preserve">пунктами 5.1. - </w:t>
        </w:r>
      </w:hyperlink>
      <w:hyperlink w:anchor="P267" w:history="1">
        <w:r w:rsidRPr="005D636C">
          <w:rPr>
            <w:sz w:val="28"/>
            <w:szCs w:val="28"/>
          </w:rPr>
          <w:t>5.3 раздела 5</w:t>
        </w:r>
      </w:hyperlink>
      <w:r w:rsidRPr="005D636C">
        <w:rPr>
          <w:sz w:val="28"/>
          <w:szCs w:val="28"/>
        </w:rPr>
        <w:t xml:space="preserve"> </w:t>
      </w:r>
      <w:proofErr w:type="gramStart"/>
      <w:r w:rsidRPr="005D636C">
        <w:rPr>
          <w:sz w:val="28"/>
          <w:szCs w:val="28"/>
        </w:rPr>
        <w:t>Договора</w:t>
      </w:r>
      <w:proofErr w:type="gramEnd"/>
      <w:r w:rsidRPr="005D636C">
        <w:rPr>
          <w:sz w:val="28"/>
          <w:szCs w:val="28"/>
        </w:rPr>
        <w:t xml:space="preserve"> надлежаще оформленные письменные отчеты Получателя субсидии о выполнении мероприятий целевой социальной программы (социального проекта) и об использовании финансовых средств;</w:t>
      </w:r>
    </w:p>
    <w:p w:rsidR="008563D3" w:rsidRPr="005D636C" w:rsidRDefault="008563D3">
      <w:pPr>
        <w:pStyle w:val="ConsPlusNormal"/>
        <w:ind w:firstLine="540"/>
        <w:jc w:val="both"/>
        <w:rPr>
          <w:sz w:val="28"/>
          <w:szCs w:val="28"/>
        </w:rPr>
      </w:pPr>
      <w:r w:rsidRPr="005D636C">
        <w:rPr>
          <w:sz w:val="28"/>
          <w:szCs w:val="28"/>
        </w:rPr>
        <w:t>4.1.3. уведомить Получателя субсидии о досрочном расторжении Договора в случае установления фактов, предусмотренных под</w:t>
      </w:r>
      <w:hyperlink w:anchor="P298" w:history="1">
        <w:r w:rsidRPr="005D636C">
          <w:rPr>
            <w:sz w:val="28"/>
            <w:szCs w:val="28"/>
          </w:rPr>
          <w:t>пунктами 6.4.1</w:t>
        </w:r>
      </w:hyperlink>
      <w:r w:rsidRPr="005D636C">
        <w:rPr>
          <w:sz w:val="28"/>
          <w:szCs w:val="28"/>
        </w:rPr>
        <w:t xml:space="preserve"> – </w:t>
      </w:r>
      <w:hyperlink w:anchor="P302" w:history="1">
        <w:r w:rsidRPr="005D636C">
          <w:rPr>
            <w:sz w:val="28"/>
            <w:szCs w:val="28"/>
          </w:rPr>
          <w:t>6.4.3 пункта 6.4.</w:t>
        </w:r>
      </w:hyperlink>
      <w:r w:rsidRPr="005D636C">
        <w:rPr>
          <w:sz w:val="28"/>
          <w:szCs w:val="28"/>
        </w:rPr>
        <w:t xml:space="preserve"> раздела 6 Договора;</w:t>
      </w:r>
    </w:p>
    <w:p w:rsidR="008563D3" w:rsidRPr="005D636C" w:rsidRDefault="008563D3">
      <w:pPr>
        <w:pStyle w:val="ConsPlusNormal"/>
        <w:ind w:firstLine="540"/>
        <w:jc w:val="both"/>
        <w:rPr>
          <w:sz w:val="28"/>
          <w:szCs w:val="28"/>
        </w:rPr>
      </w:pPr>
      <w:r w:rsidRPr="005D636C">
        <w:rPr>
          <w:sz w:val="28"/>
          <w:szCs w:val="28"/>
        </w:rPr>
        <w:t>4.1.4. проводить проверку соблюдения Получателем субсидии условий, целей и порядка предоставления субсидии;</w:t>
      </w:r>
    </w:p>
    <w:p w:rsidR="008563D3" w:rsidRPr="005D636C" w:rsidRDefault="008563D3">
      <w:pPr>
        <w:pStyle w:val="ConsPlusNormal"/>
        <w:ind w:firstLine="540"/>
        <w:jc w:val="both"/>
        <w:rPr>
          <w:sz w:val="28"/>
          <w:szCs w:val="28"/>
        </w:rPr>
      </w:pPr>
      <w:r w:rsidRPr="005D636C">
        <w:rPr>
          <w:sz w:val="28"/>
          <w:szCs w:val="28"/>
        </w:rPr>
        <w:t>4.2. В рамках действия Договора Уполномоченный орган вправе:</w:t>
      </w:r>
    </w:p>
    <w:p w:rsidR="008563D3" w:rsidRPr="005D636C" w:rsidRDefault="008563D3">
      <w:pPr>
        <w:pStyle w:val="ConsPlusNormal"/>
        <w:ind w:firstLine="540"/>
        <w:jc w:val="both"/>
        <w:rPr>
          <w:sz w:val="28"/>
          <w:szCs w:val="28"/>
        </w:rPr>
      </w:pPr>
      <w:r w:rsidRPr="005D636C">
        <w:rPr>
          <w:sz w:val="28"/>
          <w:szCs w:val="28"/>
        </w:rPr>
        <w:t>4.2.1. требовать от Получателя субсидии надлежащего исполнения обязательств по Договору и незамедлительного устранения выявленных недостатков исполнения субсидии;</w:t>
      </w:r>
    </w:p>
    <w:p w:rsidR="008563D3" w:rsidRPr="005D636C" w:rsidRDefault="008563D3">
      <w:pPr>
        <w:pStyle w:val="ConsPlusNormal"/>
        <w:ind w:firstLine="540"/>
        <w:jc w:val="both"/>
        <w:rPr>
          <w:sz w:val="28"/>
          <w:szCs w:val="28"/>
        </w:rPr>
      </w:pPr>
      <w:r w:rsidRPr="005D636C">
        <w:rPr>
          <w:sz w:val="28"/>
          <w:szCs w:val="28"/>
        </w:rPr>
        <w:t>4.2.2. запрашивать у Получателя субсидии сведения и документы, подтверждающие целевое использование субсидии, а также другие сведения, связанные с выполнением Договора;</w:t>
      </w:r>
    </w:p>
    <w:p w:rsidR="008563D3" w:rsidRPr="005D636C" w:rsidRDefault="008563D3">
      <w:pPr>
        <w:pStyle w:val="ConsPlusNormal"/>
        <w:ind w:firstLine="540"/>
        <w:jc w:val="both"/>
        <w:rPr>
          <w:sz w:val="28"/>
          <w:szCs w:val="28"/>
        </w:rPr>
      </w:pPr>
      <w:r w:rsidRPr="005D636C">
        <w:rPr>
          <w:sz w:val="28"/>
          <w:szCs w:val="28"/>
        </w:rPr>
        <w:t>4.3. В рамках действия Договора Получатель субсидий обязуется:</w:t>
      </w:r>
    </w:p>
    <w:p w:rsidR="008563D3" w:rsidRPr="005D636C" w:rsidRDefault="008563D3">
      <w:pPr>
        <w:pStyle w:val="ConsPlusNormal"/>
        <w:ind w:firstLine="540"/>
        <w:jc w:val="both"/>
        <w:rPr>
          <w:sz w:val="28"/>
          <w:szCs w:val="28"/>
        </w:rPr>
      </w:pPr>
      <w:r w:rsidRPr="005D636C">
        <w:rPr>
          <w:sz w:val="28"/>
          <w:szCs w:val="28"/>
        </w:rPr>
        <w:t>4.3.1. вести бухгалтерский учет и отчетность по использованию субсидии  в соответствии с требованиями законодательства РФ;</w:t>
      </w:r>
    </w:p>
    <w:p w:rsidR="008563D3" w:rsidRPr="005D636C" w:rsidRDefault="008563D3">
      <w:pPr>
        <w:pStyle w:val="ConsPlusNormal"/>
        <w:ind w:firstLine="540"/>
        <w:jc w:val="both"/>
        <w:rPr>
          <w:sz w:val="28"/>
          <w:szCs w:val="28"/>
        </w:rPr>
      </w:pPr>
    </w:p>
    <w:p w:rsidR="008563D3" w:rsidRPr="005D636C" w:rsidRDefault="008563D3">
      <w:pPr>
        <w:pStyle w:val="ConsPlusNormal"/>
        <w:ind w:firstLine="540"/>
        <w:jc w:val="both"/>
        <w:rPr>
          <w:sz w:val="28"/>
          <w:szCs w:val="28"/>
        </w:rPr>
      </w:pPr>
      <w:r w:rsidRPr="005D636C">
        <w:rPr>
          <w:sz w:val="28"/>
          <w:szCs w:val="28"/>
        </w:rPr>
        <w:lastRenderedPageBreak/>
        <w:t>4.3.2. уведомлять Уполномоченный орган о пресс-конференциях, общественных событиях, связанных с проведением мероприятий целевой социальной программы (социального проекта), за два рабочих дня до их проведения, а также направлять Уполномоченному органу копии всех публикаций, касающихся исполнения Договора, в течение пяти рабочих дней с момента таких публикаций;</w:t>
      </w:r>
    </w:p>
    <w:p w:rsidR="008563D3" w:rsidRPr="005D636C" w:rsidRDefault="008563D3">
      <w:pPr>
        <w:pStyle w:val="ConsPlusNormal"/>
        <w:ind w:firstLine="540"/>
        <w:jc w:val="both"/>
        <w:rPr>
          <w:sz w:val="28"/>
          <w:szCs w:val="28"/>
        </w:rPr>
      </w:pPr>
      <w:r w:rsidRPr="005D636C">
        <w:rPr>
          <w:sz w:val="28"/>
          <w:szCs w:val="28"/>
        </w:rPr>
        <w:t>4.3.3. информировать Уполномоченный орган об обстоятельствах, препятствующих Получателю субсидии выполнить условия настоящего Договора;</w:t>
      </w:r>
    </w:p>
    <w:p w:rsidR="008563D3" w:rsidRPr="005D636C" w:rsidRDefault="008563D3">
      <w:pPr>
        <w:pStyle w:val="ConsPlusNormal"/>
        <w:ind w:firstLine="540"/>
        <w:jc w:val="both"/>
        <w:rPr>
          <w:sz w:val="28"/>
          <w:szCs w:val="28"/>
        </w:rPr>
      </w:pPr>
      <w:r w:rsidRPr="005D636C">
        <w:rPr>
          <w:sz w:val="28"/>
          <w:szCs w:val="28"/>
        </w:rPr>
        <w:t>4.3.4. по требованию Уполномоченного органа незамедлительно устранять выявленные недостатки при использовании субсидии;</w:t>
      </w:r>
    </w:p>
    <w:p w:rsidR="008563D3" w:rsidRPr="005D636C" w:rsidRDefault="008563D3" w:rsidP="002F6E58">
      <w:pPr>
        <w:pStyle w:val="ConsPlusNormal"/>
        <w:ind w:firstLine="540"/>
        <w:jc w:val="both"/>
        <w:rPr>
          <w:sz w:val="28"/>
          <w:szCs w:val="28"/>
        </w:rPr>
      </w:pPr>
      <w:r w:rsidRPr="005D636C">
        <w:rPr>
          <w:sz w:val="28"/>
          <w:szCs w:val="28"/>
        </w:rPr>
        <w:t>4.3.5. представлять запрошенные Уполномоченным органом материалы, информацию и письменные объяснения в течение пяти календарных дней с момента получения письменного запроса Уполномоченного органа;</w:t>
      </w:r>
    </w:p>
    <w:p w:rsidR="008563D3" w:rsidRPr="005D636C" w:rsidRDefault="008563D3" w:rsidP="00401FD1">
      <w:pPr>
        <w:pStyle w:val="ConsPlusNormal"/>
        <w:ind w:firstLine="540"/>
        <w:jc w:val="both"/>
        <w:rPr>
          <w:sz w:val="28"/>
          <w:szCs w:val="28"/>
        </w:rPr>
      </w:pPr>
      <w:r w:rsidRPr="005D636C">
        <w:rPr>
          <w:sz w:val="28"/>
          <w:szCs w:val="28"/>
        </w:rPr>
        <w:t xml:space="preserve">4.3.8. Возвратить в бюджет города Твери неиспользованные (не освоенные в полном объеме) субсидии (остатки субсидий) до истечения срока, указанного в </w:t>
      </w:r>
      <w:hyperlink w:anchor="Par458" w:tooltip="    1.3. Срок использования субсидии _____________________________________." w:history="1">
        <w:r w:rsidRPr="005D636C">
          <w:rPr>
            <w:sz w:val="28"/>
            <w:szCs w:val="28"/>
          </w:rPr>
          <w:t>п. 6.7</w:t>
        </w:r>
      </w:hyperlink>
      <w:r w:rsidRPr="005D636C">
        <w:rPr>
          <w:sz w:val="28"/>
          <w:szCs w:val="28"/>
        </w:rPr>
        <w:t xml:space="preserve"> настоящего Договора.</w:t>
      </w:r>
    </w:p>
    <w:p w:rsidR="008563D3" w:rsidRPr="005D636C" w:rsidRDefault="008563D3" w:rsidP="00401FD1">
      <w:pPr>
        <w:pStyle w:val="ConsPlusNormal"/>
        <w:ind w:firstLine="540"/>
        <w:jc w:val="both"/>
        <w:rPr>
          <w:sz w:val="28"/>
          <w:szCs w:val="28"/>
        </w:rPr>
      </w:pPr>
      <w:r w:rsidRPr="005D636C">
        <w:rPr>
          <w:sz w:val="28"/>
          <w:szCs w:val="28"/>
        </w:rPr>
        <w:t>4.3.9. Возвратить в бюджет города Твери субсидии в течение 7 календарных дней со дня получения требования от Администрации о необходимости возврата субсидии.</w:t>
      </w:r>
    </w:p>
    <w:p w:rsidR="008563D3" w:rsidRPr="005D636C" w:rsidRDefault="008563D3">
      <w:pPr>
        <w:pStyle w:val="ConsPlusNormal"/>
        <w:ind w:firstLine="540"/>
        <w:jc w:val="both"/>
        <w:rPr>
          <w:sz w:val="28"/>
          <w:szCs w:val="28"/>
        </w:rPr>
      </w:pPr>
      <w:r w:rsidRPr="005D636C">
        <w:rPr>
          <w:sz w:val="28"/>
          <w:szCs w:val="28"/>
        </w:rPr>
        <w:t>4.4. В рамках действия Договора Получатель субсидий вправе:</w:t>
      </w:r>
    </w:p>
    <w:p w:rsidR="008563D3" w:rsidRPr="005D636C" w:rsidRDefault="008563D3">
      <w:pPr>
        <w:pStyle w:val="ConsPlusNormal"/>
        <w:ind w:firstLine="540"/>
        <w:jc w:val="both"/>
        <w:rPr>
          <w:sz w:val="28"/>
          <w:szCs w:val="28"/>
        </w:rPr>
      </w:pPr>
      <w:r w:rsidRPr="005D636C">
        <w:rPr>
          <w:sz w:val="28"/>
          <w:szCs w:val="28"/>
        </w:rPr>
        <w:t>4.4.1. требовать от Уполномоченного органа надлежащего исполнения обязательств по Договору;</w:t>
      </w:r>
    </w:p>
    <w:p w:rsidR="008563D3" w:rsidRPr="005D636C" w:rsidRDefault="008563D3">
      <w:pPr>
        <w:pStyle w:val="ConsPlusNormal"/>
        <w:ind w:firstLine="540"/>
        <w:jc w:val="both"/>
        <w:rPr>
          <w:sz w:val="28"/>
          <w:szCs w:val="28"/>
        </w:rPr>
      </w:pPr>
      <w:r w:rsidRPr="005D636C">
        <w:rPr>
          <w:sz w:val="28"/>
          <w:szCs w:val="28"/>
        </w:rPr>
        <w:t xml:space="preserve">4.4.2. в пределах суммы субсидии по своему усмотрению привлекать к выполнению работ, предусмотренных </w:t>
      </w:r>
      <w:hyperlink w:anchor="P348" w:history="1">
        <w:r w:rsidRPr="005D636C">
          <w:rPr>
            <w:sz w:val="28"/>
            <w:szCs w:val="28"/>
          </w:rPr>
          <w:t>планом</w:t>
        </w:r>
      </w:hyperlink>
      <w:r w:rsidRPr="005D636C">
        <w:rPr>
          <w:sz w:val="28"/>
          <w:szCs w:val="28"/>
        </w:rPr>
        <w:t xml:space="preserve"> мероприятий социального проекта, третьих лиц;</w:t>
      </w:r>
    </w:p>
    <w:p w:rsidR="008563D3" w:rsidRPr="005D636C" w:rsidRDefault="008563D3">
      <w:pPr>
        <w:pStyle w:val="ConsPlusNormal"/>
        <w:ind w:firstLine="540"/>
        <w:jc w:val="both"/>
        <w:rPr>
          <w:sz w:val="28"/>
          <w:szCs w:val="28"/>
        </w:rPr>
      </w:pPr>
      <w:r w:rsidRPr="005D636C">
        <w:rPr>
          <w:sz w:val="28"/>
          <w:szCs w:val="28"/>
        </w:rPr>
        <w:t xml:space="preserve">4.4.3. самостоятельно перераспределять средства между статьями </w:t>
      </w:r>
      <w:hyperlink w:anchor="P348" w:history="1">
        <w:r w:rsidRPr="005D636C">
          <w:rPr>
            <w:sz w:val="28"/>
            <w:szCs w:val="28"/>
          </w:rPr>
          <w:t>плана</w:t>
        </w:r>
      </w:hyperlink>
      <w:r w:rsidRPr="005D636C">
        <w:rPr>
          <w:sz w:val="28"/>
          <w:szCs w:val="28"/>
        </w:rPr>
        <w:t xml:space="preserve"> мероприятий целевой социальной программы (социального проекта) в размере 10% от суммы субсидии. </w:t>
      </w:r>
    </w:p>
    <w:p w:rsidR="008563D3" w:rsidRPr="005D636C" w:rsidRDefault="008563D3" w:rsidP="0091068B">
      <w:pPr>
        <w:autoSpaceDE w:val="0"/>
        <w:autoSpaceDN w:val="0"/>
        <w:adjustRightInd w:val="0"/>
        <w:ind w:firstLine="540"/>
        <w:jc w:val="both"/>
        <w:rPr>
          <w:sz w:val="28"/>
          <w:szCs w:val="28"/>
        </w:rPr>
      </w:pPr>
      <w:r w:rsidRPr="005D636C">
        <w:rPr>
          <w:sz w:val="28"/>
          <w:szCs w:val="28"/>
        </w:rPr>
        <w:t>4.5. Получатель субсидии дает согласие и представляет необходимые документы и информацию для проведени</w:t>
      </w:r>
      <w:r>
        <w:rPr>
          <w:sz w:val="28"/>
          <w:szCs w:val="28"/>
        </w:rPr>
        <w:t>я</w:t>
      </w:r>
      <w:r w:rsidRPr="005D636C">
        <w:rPr>
          <w:sz w:val="28"/>
          <w:szCs w:val="28"/>
        </w:rPr>
        <w:t xml:space="preserve"> Уполномоченным органом и органами муниципального финансового контроля проверок соблюдения Получателем субсидии условий, целей и порядка ее предоставления. </w:t>
      </w:r>
    </w:p>
    <w:p w:rsidR="008563D3" w:rsidRPr="005D636C" w:rsidRDefault="008563D3" w:rsidP="00324DB4">
      <w:pPr>
        <w:pStyle w:val="ConsPlusNormal"/>
        <w:jc w:val="both"/>
        <w:rPr>
          <w:sz w:val="28"/>
          <w:szCs w:val="28"/>
        </w:rPr>
      </w:pPr>
    </w:p>
    <w:p w:rsidR="008563D3" w:rsidRPr="005D636C" w:rsidRDefault="008563D3" w:rsidP="00324DB4">
      <w:pPr>
        <w:pStyle w:val="ConsPlusNormal"/>
        <w:jc w:val="center"/>
        <w:rPr>
          <w:sz w:val="28"/>
          <w:szCs w:val="28"/>
        </w:rPr>
      </w:pPr>
      <w:r w:rsidRPr="005D636C">
        <w:rPr>
          <w:sz w:val="28"/>
          <w:szCs w:val="28"/>
        </w:rPr>
        <w:t>5. Отчетность</w:t>
      </w:r>
    </w:p>
    <w:p w:rsidR="008563D3" w:rsidRPr="005D636C" w:rsidRDefault="008563D3" w:rsidP="00324DB4">
      <w:pPr>
        <w:pStyle w:val="ConsPlusNormal"/>
        <w:jc w:val="both"/>
        <w:rPr>
          <w:sz w:val="28"/>
          <w:szCs w:val="28"/>
        </w:rPr>
      </w:pPr>
    </w:p>
    <w:p w:rsidR="008563D3" w:rsidRPr="005D636C" w:rsidRDefault="008563D3" w:rsidP="00324DB4">
      <w:pPr>
        <w:pStyle w:val="ConsPlusNormal"/>
        <w:ind w:firstLine="540"/>
        <w:jc w:val="both"/>
        <w:rPr>
          <w:sz w:val="28"/>
          <w:szCs w:val="28"/>
        </w:rPr>
      </w:pPr>
      <w:bookmarkStart w:id="13" w:name="P264"/>
      <w:bookmarkEnd w:id="13"/>
      <w:r w:rsidRPr="005D636C">
        <w:rPr>
          <w:sz w:val="28"/>
          <w:szCs w:val="28"/>
        </w:rPr>
        <w:t>5.1. Получатель субсидии обязан представлять Уполномоченному органу письменные отчеты о выполнении мероприятий целевой социальной программы (социального проекта) и об использовании финансовых средств, а именно:</w:t>
      </w:r>
    </w:p>
    <w:p w:rsidR="008563D3" w:rsidRPr="005D636C" w:rsidRDefault="008563D3" w:rsidP="00324DB4">
      <w:pPr>
        <w:pStyle w:val="ConsPlusNormal"/>
        <w:ind w:firstLine="540"/>
        <w:jc w:val="both"/>
        <w:rPr>
          <w:sz w:val="28"/>
          <w:szCs w:val="28"/>
        </w:rPr>
      </w:pPr>
      <w:r w:rsidRPr="005D636C">
        <w:rPr>
          <w:sz w:val="28"/>
          <w:szCs w:val="28"/>
        </w:rPr>
        <w:t>5.1.1. представить текущий отчет в период до 01.10 текущего года;</w:t>
      </w:r>
    </w:p>
    <w:p w:rsidR="008563D3" w:rsidRPr="005D636C" w:rsidRDefault="008563D3" w:rsidP="00324DB4">
      <w:pPr>
        <w:pStyle w:val="ConsPlusNormal"/>
        <w:ind w:firstLine="540"/>
        <w:jc w:val="both"/>
        <w:rPr>
          <w:sz w:val="28"/>
          <w:szCs w:val="28"/>
        </w:rPr>
      </w:pPr>
      <w:r w:rsidRPr="005D636C">
        <w:rPr>
          <w:sz w:val="28"/>
          <w:szCs w:val="28"/>
        </w:rPr>
        <w:t>5.1.2. представить итоговый отчет до 31.01 года, следующего за отчетным годом.</w:t>
      </w:r>
    </w:p>
    <w:p w:rsidR="008563D3" w:rsidRPr="005D636C" w:rsidRDefault="008563D3" w:rsidP="00CC760C">
      <w:pPr>
        <w:pStyle w:val="ConsPlusNormal"/>
        <w:ind w:firstLine="540"/>
        <w:jc w:val="both"/>
        <w:rPr>
          <w:sz w:val="28"/>
          <w:szCs w:val="28"/>
        </w:rPr>
      </w:pPr>
      <w:bookmarkStart w:id="14" w:name="P267"/>
      <w:bookmarkEnd w:id="14"/>
      <w:r w:rsidRPr="005D636C">
        <w:rPr>
          <w:sz w:val="28"/>
          <w:szCs w:val="28"/>
        </w:rPr>
        <w:t xml:space="preserve">5.2. Отчеты о выполнении мероприятий целевой социальной программы (социального проекта) и об использовании финансовых средств субсидии </w:t>
      </w:r>
      <w:r w:rsidRPr="005D636C">
        <w:rPr>
          <w:sz w:val="28"/>
          <w:szCs w:val="28"/>
        </w:rPr>
        <w:lastRenderedPageBreak/>
        <w:t>города Твери представляются по форме согласно приложению № 2 к настоящему Договору.</w:t>
      </w:r>
    </w:p>
    <w:p w:rsidR="008563D3" w:rsidRPr="005D636C" w:rsidRDefault="008563D3" w:rsidP="00324DB4">
      <w:pPr>
        <w:pStyle w:val="ConsPlusNormal"/>
        <w:ind w:firstLine="540"/>
        <w:jc w:val="both"/>
        <w:rPr>
          <w:sz w:val="28"/>
          <w:szCs w:val="28"/>
        </w:rPr>
      </w:pPr>
      <w:r w:rsidRPr="005D636C">
        <w:rPr>
          <w:sz w:val="28"/>
          <w:szCs w:val="28"/>
        </w:rPr>
        <w:t xml:space="preserve">Отчеты представляются Получателем субсидии с приложением копий отчетных документов, копий печатных материалов со ссылкой на представленные ранее материалы в целевой социальной программе (социальном проекте). </w:t>
      </w:r>
    </w:p>
    <w:p w:rsidR="008563D3" w:rsidRPr="005D636C" w:rsidRDefault="008563D3" w:rsidP="00324DB4">
      <w:pPr>
        <w:pStyle w:val="ConsPlusNormal"/>
        <w:ind w:firstLine="540"/>
        <w:jc w:val="both"/>
        <w:rPr>
          <w:sz w:val="28"/>
          <w:szCs w:val="28"/>
        </w:rPr>
      </w:pPr>
      <w:r w:rsidRPr="005D636C">
        <w:rPr>
          <w:sz w:val="28"/>
          <w:szCs w:val="28"/>
        </w:rPr>
        <w:t>В зависимости от вида мероприятия к отчетам прилагается акт списания продукции.</w:t>
      </w:r>
    </w:p>
    <w:p w:rsidR="008563D3" w:rsidRPr="005D636C" w:rsidRDefault="008563D3" w:rsidP="00324DB4">
      <w:pPr>
        <w:pStyle w:val="ConsPlusNormal"/>
        <w:ind w:firstLine="540"/>
        <w:jc w:val="both"/>
        <w:rPr>
          <w:sz w:val="28"/>
          <w:szCs w:val="28"/>
        </w:rPr>
      </w:pPr>
      <w:r w:rsidRPr="005D636C">
        <w:rPr>
          <w:sz w:val="28"/>
          <w:szCs w:val="28"/>
        </w:rPr>
        <w:t>Отчетные документы, прилагаемые к письменному отчету, служащие документальным подтверждением своевременного и надлежащего проведения мероприятия целевой социальной программы (социального проекта), целевого использования средств субсидии, должны в полной мере отражать содержание каждой хозяйственной операции, быть надлежаще оформленными, заверенными подписью руководителя и печатью Получателя субсидии. Отчетными документами являются оправдательные документы, признанные таковыми в соответствии с законодательством Российской Федерации, документы, являющиеся основанием по отношению к оправдательным документам, и документы, являющиеся приложением к оправдательным документам.</w:t>
      </w:r>
    </w:p>
    <w:p w:rsidR="008563D3" w:rsidRPr="005D636C" w:rsidRDefault="008563D3" w:rsidP="00324DB4">
      <w:pPr>
        <w:pStyle w:val="ConsPlusNormal"/>
        <w:ind w:firstLine="540"/>
        <w:jc w:val="both"/>
        <w:rPr>
          <w:sz w:val="28"/>
          <w:szCs w:val="28"/>
        </w:rPr>
      </w:pPr>
      <w:r w:rsidRPr="005D636C">
        <w:rPr>
          <w:sz w:val="28"/>
          <w:szCs w:val="28"/>
        </w:rPr>
        <w:t xml:space="preserve">В итоговом </w:t>
      </w:r>
      <w:hyperlink w:anchor="P414" w:history="1">
        <w:r w:rsidRPr="005D636C">
          <w:rPr>
            <w:sz w:val="28"/>
            <w:szCs w:val="28"/>
          </w:rPr>
          <w:t>отчете</w:t>
        </w:r>
      </w:hyperlink>
      <w:r w:rsidRPr="005D636C">
        <w:rPr>
          <w:sz w:val="28"/>
          <w:szCs w:val="28"/>
        </w:rPr>
        <w:t xml:space="preserve"> должно быть подтверждено использование всей суммы субсидии города Твери в полном объеме.</w:t>
      </w:r>
    </w:p>
    <w:p w:rsidR="008563D3" w:rsidRPr="005D636C" w:rsidRDefault="008563D3" w:rsidP="00324DB4">
      <w:pPr>
        <w:pStyle w:val="ConsPlusNormal"/>
        <w:ind w:firstLine="540"/>
        <w:jc w:val="both"/>
        <w:rPr>
          <w:sz w:val="28"/>
          <w:szCs w:val="28"/>
        </w:rPr>
      </w:pPr>
      <w:r w:rsidRPr="005D636C">
        <w:rPr>
          <w:sz w:val="28"/>
          <w:szCs w:val="28"/>
        </w:rPr>
        <w:t xml:space="preserve">5.3. По итогам использования субсидии Уполномоченный орган и Получатель субсидий подписывают </w:t>
      </w:r>
      <w:hyperlink w:anchor="P388" w:history="1">
        <w:r w:rsidRPr="005D636C">
          <w:rPr>
            <w:sz w:val="28"/>
            <w:szCs w:val="28"/>
          </w:rPr>
          <w:t>акт</w:t>
        </w:r>
      </w:hyperlink>
      <w:r w:rsidRPr="005D636C">
        <w:rPr>
          <w:sz w:val="28"/>
          <w:szCs w:val="28"/>
        </w:rPr>
        <w:t xml:space="preserve"> использования субсидии  к договору о предоставлении субсидии  города Твери.</w:t>
      </w:r>
    </w:p>
    <w:p w:rsidR="008563D3" w:rsidRPr="005D636C" w:rsidRDefault="008563D3">
      <w:pPr>
        <w:pStyle w:val="ConsPlusNormal"/>
        <w:ind w:firstLine="540"/>
        <w:jc w:val="both"/>
        <w:rPr>
          <w:sz w:val="28"/>
          <w:szCs w:val="28"/>
        </w:rPr>
      </w:pPr>
    </w:p>
    <w:p w:rsidR="008563D3" w:rsidRPr="005D636C" w:rsidRDefault="008563D3" w:rsidP="00106FFF">
      <w:pPr>
        <w:pStyle w:val="ConsPlusNormal"/>
        <w:jc w:val="center"/>
        <w:outlineLvl w:val="1"/>
        <w:rPr>
          <w:sz w:val="28"/>
          <w:szCs w:val="28"/>
        </w:rPr>
      </w:pPr>
      <w:r w:rsidRPr="005D636C">
        <w:rPr>
          <w:sz w:val="28"/>
          <w:szCs w:val="28"/>
        </w:rPr>
        <w:t>6. Осуществление контроля соблюдения условий,</w:t>
      </w:r>
    </w:p>
    <w:p w:rsidR="008563D3" w:rsidRPr="005D636C" w:rsidRDefault="008563D3" w:rsidP="00106FFF">
      <w:pPr>
        <w:pStyle w:val="ConsPlusNormal"/>
        <w:jc w:val="center"/>
        <w:rPr>
          <w:sz w:val="28"/>
          <w:szCs w:val="28"/>
        </w:rPr>
      </w:pPr>
      <w:r w:rsidRPr="005D636C">
        <w:rPr>
          <w:sz w:val="28"/>
          <w:szCs w:val="28"/>
        </w:rPr>
        <w:t>целей и порядка предоставления субсидий</w:t>
      </w:r>
    </w:p>
    <w:p w:rsidR="008563D3" w:rsidRPr="005D636C" w:rsidRDefault="008563D3" w:rsidP="00106FFF">
      <w:pPr>
        <w:pStyle w:val="ConsPlusNormal"/>
        <w:jc w:val="center"/>
        <w:rPr>
          <w:sz w:val="28"/>
          <w:szCs w:val="28"/>
        </w:rPr>
      </w:pPr>
      <w:r w:rsidRPr="005D636C">
        <w:rPr>
          <w:sz w:val="28"/>
          <w:szCs w:val="28"/>
        </w:rPr>
        <w:t>и ответственность за их нарушение</w:t>
      </w:r>
    </w:p>
    <w:p w:rsidR="008563D3" w:rsidRPr="005D636C" w:rsidRDefault="008563D3">
      <w:pPr>
        <w:pStyle w:val="ConsPlusNormal"/>
        <w:jc w:val="center"/>
        <w:rPr>
          <w:sz w:val="28"/>
          <w:szCs w:val="28"/>
        </w:rPr>
      </w:pPr>
    </w:p>
    <w:p w:rsidR="008563D3" w:rsidRPr="005D636C" w:rsidRDefault="008563D3" w:rsidP="00106FFF">
      <w:pPr>
        <w:autoSpaceDE w:val="0"/>
        <w:autoSpaceDN w:val="0"/>
        <w:adjustRightInd w:val="0"/>
        <w:ind w:firstLine="540"/>
        <w:jc w:val="both"/>
        <w:rPr>
          <w:sz w:val="28"/>
          <w:szCs w:val="28"/>
        </w:rPr>
      </w:pPr>
      <w:r w:rsidRPr="005D636C">
        <w:rPr>
          <w:sz w:val="28"/>
          <w:szCs w:val="28"/>
        </w:rPr>
        <w:t xml:space="preserve">6.1. Уполномоченный орган и органы муниципального финансового контроля осуществляют обязательную проверку соблюдения Получателем субсидии условий, целей и порядка ее предоставления. </w:t>
      </w:r>
    </w:p>
    <w:p w:rsidR="008563D3" w:rsidRPr="005D636C" w:rsidRDefault="008563D3" w:rsidP="001979B5">
      <w:pPr>
        <w:pStyle w:val="ConsPlusNormal"/>
        <w:ind w:firstLine="540"/>
        <w:jc w:val="both"/>
        <w:rPr>
          <w:sz w:val="28"/>
          <w:szCs w:val="28"/>
        </w:rPr>
      </w:pPr>
      <w:r w:rsidRPr="005D636C">
        <w:rPr>
          <w:sz w:val="28"/>
          <w:szCs w:val="28"/>
        </w:rPr>
        <w:t>6.2. Получатель субсидии обеспечивает целевое использование субсидии, полученной из бюджета города Твери.</w:t>
      </w:r>
    </w:p>
    <w:p w:rsidR="008563D3" w:rsidRPr="005D636C" w:rsidRDefault="008563D3">
      <w:pPr>
        <w:pStyle w:val="ConsPlusNormal"/>
        <w:ind w:firstLine="540"/>
        <w:jc w:val="both"/>
        <w:rPr>
          <w:sz w:val="28"/>
          <w:szCs w:val="28"/>
        </w:rPr>
      </w:pPr>
      <w:r w:rsidRPr="005D636C">
        <w:rPr>
          <w:sz w:val="28"/>
          <w:szCs w:val="28"/>
        </w:rPr>
        <w:t>6.3. Получатель субсидии несет ответственность за нецелевое использование полученной субсидии, достоверность предоставляемых в соответствии с действующим законодательством документов, отчетности, информации и иных сведений, нарушение сроков представления отчетов и иные нарушения, предусмотренные Договором о предоставлении субсидии.</w:t>
      </w:r>
    </w:p>
    <w:p w:rsidR="008563D3" w:rsidRPr="005D636C" w:rsidRDefault="008563D3" w:rsidP="00C520A4">
      <w:pPr>
        <w:pStyle w:val="ConsPlusNormal"/>
        <w:ind w:firstLine="540"/>
        <w:jc w:val="both"/>
        <w:rPr>
          <w:sz w:val="28"/>
          <w:szCs w:val="28"/>
        </w:rPr>
      </w:pPr>
      <w:r w:rsidRPr="005D636C">
        <w:rPr>
          <w:sz w:val="28"/>
          <w:szCs w:val="28"/>
        </w:rPr>
        <w:t>6.4. Субсидия подлежит возврату в бюджет города Твери в случаях:</w:t>
      </w:r>
    </w:p>
    <w:p w:rsidR="008563D3" w:rsidRPr="005D636C" w:rsidRDefault="008563D3" w:rsidP="00C520A4">
      <w:pPr>
        <w:pStyle w:val="ConsPlusNormal"/>
        <w:ind w:firstLine="540"/>
        <w:jc w:val="both"/>
        <w:rPr>
          <w:sz w:val="28"/>
          <w:szCs w:val="28"/>
        </w:rPr>
      </w:pPr>
      <w:bookmarkStart w:id="15" w:name="Par481"/>
      <w:bookmarkEnd w:id="15"/>
      <w:r w:rsidRPr="005D636C">
        <w:rPr>
          <w:sz w:val="28"/>
          <w:szCs w:val="28"/>
        </w:rPr>
        <w:t>6.4.1. нарушения условий, установленных при ее предоставлении, в том числе ее нецелевого использования;</w:t>
      </w:r>
    </w:p>
    <w:p w:rsidR="008563D3" w:rsidRPr="005D636C" w:rsidRDefault="008563D3" w:rsidP="00C520A4">
      <w:pPr>
        <w:pStyle w:val="ConsPlusNormal"/>
        <w:ind w:firstLine="540"/>
        <w:jc w:val="both"/>
        <w:rPr>
          <w:sz w:val="28"/>
          <w:szCs w:val="28"/>
        </w:rPr>
      </w:pPr>
      <w:bookmarkStart w:id="16" w:name="Par482"/>
      <w:bookmarkEnd w:id="16"/>
      <w:r w:rsidRPr="005D636C">
        <w:rPr>
          <w:sz w:val="28"/>
          <w:szCs w:val="28"/>
        </w:rPr>
        <w:t>6.4.2. неиспользования субсидии в установленный срок;</w:t>
      </w:r>
    </w:p>
    <w:p w:rsidR="008563D3" w:rsidRPr="005D636C" w:rsidRDefault="008563D3" w:rsidP="008227C4">
      <w:pPr>
        <w:autoSpaceDE w:val="0"/>
        <w:autoSpaceDN w:val="0"/>
        <w:adjustRightInd w:val="0"/>
        <w:ind w:firstLine="540"/>
        <w:jc w:val="both"/>
        <w:rPr>
          <w:sz w:val="28"/>
          <w:szCs w:val="28"/>
        </w:rPr>
      </w:pPr>
      <w:r w:rsidRPr="005D636C">
        <w:rPr>
          <w:sz w:val="28"/>
          <w:szCs w:val="28"/>
        </w:rPr>
        <w:t>6.4.3. ликвидации, банкротства, реорганизации получателя субсидии</w:t>
      </w:r>
    </w:p>
    <w:p w:rsidR="008563D3" w:rsidRPr="005D636C" w:rsidRDefault="008563D3" w:rsidP="00C520A4">
      <w:pPr>
        <w:pStyle w:val="ConsPlusNormal"/>
        <w:ind w:firstLine="540"/>
        <w:jc w:val="both"/>
        <w:rPr>
          <w:sz w:val="28"/>
          <w:szCs w:val="28"/>
        </w:rPr>
      </w:pPr>
      <w:bookmarkStart w:id="17" w:name="Par483"/>
      <w:bookmarkStart w:id="18" w:name="Par484"/>
      <w:bookmarkEnd w:id="17"/>
      <w:bookmarkEnd w:id="18"/>
      <w:r w:rsidRPr="005D636C">
        <w:rPr>
          <w:sz w:val="28"/>
          <w:szCs w:val="28"/>
        </w:rPr>
        <w:t xml:space="preserve">6.5. Факты, указанные в </w:t>
      </w:r>
      <w:hyperlink w:anchor="Par481" w:tooltip="4.2.1. нецелевого использования Получателем субсидии денежных средств;" w:history="1">
        <w:r w:rsidRPr="005D636C">
          <w:rPr>
            <w:sz w:val="28"/>
            <w:szCs w:val="28"/>
          </w:rPr>
          <w:t>подпунктах 6.4.1</w:t>
        </w:r>
      </w:hyperlink>
      <w:r w:rsidRPr="005D636C">
        <w:rPr>
          <w:sz w:val="28"/>
          <w:szCs w:val="28"/>
        </w:rPr>
        <w:t xml:space="preserve">, </w:t>
      </w:r>
      <w:hyperlink w:anchor="Par482" w:tooltip="4.2.2. выявления недостоверных сведений в документах, представляемых Получателями субсидии;" w:history="1">
        <w:r w:rsidRPr="005D636C">
          <w:rPr>
            <w:sz w:val="28"/>
            <w:szCs w:val="28"/>
          </w:rPr>
          <w:t>6.4.2</w:t>
        </w:r>
      </w:hyperlink>
      <w:r w:rsidRPr="005D636C">
        <w:rPr>
          <w:sz w:val="28"/>
          <w:szCs w:val="28"/>
        </w:rPr>
        <w:t xml:space="preserve">, </w:t>
      </w:r>
      <w:hyperlink w:anchor="Par483" w:tooltip="4.2.3. неиспользования субсидии в установленный срок;" w:history="1">
        <w:r w:rsidRPr="005D636C">
          <w:rPr>
            <w:sz w:val="28"/>
            <w:szCs w:val="28"/>
          </w:rPr>
          <w:t>6.4.3</w:t>
        </w:r>
      </w:hyperlink>
      <w:r w:rsidRPr="005D636C">
        <w:rPr>
          <w:sz w:val="28"/>
          <w:szCs w:val="28"/>
        </w:rPr>
        <w:t xml:space="preserve"> </w:t>
      </w:r>
      <w:hyperlink w:anchor="Par484" w:tooltip="4.2.4. невыполнения Получателем субсидии установленных в пункте 3.3.4 настоящего соглашения обязательств;" w:history="1">
        <w:r w:rsidRPr="005D636C">
          <w:rPr>
            <w:sz w:val="28"/>
            <w:szCs w:val="28"/>
          </w:rPr>
          <w:t>пункта 6.4</w:t>
        </w:r>
      </w:hyperlink>
      <w:r w:rsidRPr="005D636C">
        <w:rPr>
          <w:sz w:val="28"/>
          <w:szCs w:val="28"/>
        </w:rPr>
        <w:t xml:space="preserve"> </w:t>
      </w:r>
      <w:r w:rsidRPr="005D636C">
        <w:rPr>
          <w:sz w:val="28"/>
          <w:szCs w:val="28"/>
        </w:rPr>
        <w:lastRenderedPageBreak/>
        <w:t>настоящего Договора, отражаются Уполномоченным органом в акте проверки. Акт проверки составляется Уполномоченным органом в течение 10 рабочих дней с момента выявления соответствующего факта.</w:t>
      </w:r>
    </w:p>
    <w:p w:rsidR="008563D3" w:rsidRPr="005D636C" w:rsidRDefault="008563D3" w:rsidP="00C520A4">
      <w:pPr>
        <w:pStyle w:val="ConsPlusNormal"/>
        <w:ind w:firstLine="540"/>
        <w:jc w:val="both"/>
        <w:rPr>
          <w:sz w:val="28"/>
          <w:szCs w:val="28"/>
        </w:rPr>
      </w:pPr>
      <w:r w:rsidRPr="005D636C">
        <w:rPr>
          <w:sz w:val="28"/>
          <w:szCs w:val="28"/>
        </w:rPr>
        <w:t>Указанный в настоящем пункте акт проверки доводится Уполномоченным органом до сведения Получателя субсидии в течение 10 рабочих дней со дня его составления.</w:t>
      </w:r>
    </w:p>
    <w:p w:rsidR="008563D3" w:rsidRPr="005D636C" w:rsidRDefault="008563D3" w:rsidP="00C520A4">
      <w:pPr>
        <w:pStyle w:val="ConsPlusNormal"/>
        <w:ind w:firstLine="540"/>
        <w:jc w:val="both"/>
        <w:rPr>
          <w:sz w:val="28"/>
          <w:szCs w:val="28"/>
        </w:rPr>
      </w:pPr>
      <w:r w:rsidRPr="005D636C">
        <w:rPr>
          <w:sz w:val="28"/>
          <w:szCs w:val="28"/>
        </w:rPr>
        <w:t xml:space="preserve">Возврат денежных средств осуществляется Получателем субсидии в течение 7 банковских дней </w:t>
      </w:r>
      <w:proofErr w:type="gramStart"/>
      <w:r w:rsidRPr="005D636C">
        <w:rPr>
          <w:sz w:val="28"/>
          <w:szCs w:val="28"/>
        </w:rPr>
        <w:t>с даты доведения</w:t>
      </w:r>
      <w:proofErr w:type="gramEnd"/>
      <w:r w:rsidRPr="005D636C">
        <w:rPr>
          <w:sz w:val="28"/>
          <w:szCs w:val="28"/>
        </w:rPr>
        <w:t xml:space="preserve"> до сведения Получателя субсидии указанного в настоящем пункте акта проверки.</w:t>
      </w:r>
    </w:p>
    <w:p w:rsidR="008563D3" w:rsidRPr="005D636C" w:rsidRDefault="008563D3" w:rsidP="00C520A4">
      <w:pPr>
        <w:pStyle w:val="ConsPlusNormal"/>
        <w:ind w:firstLine="540"/>
        <w:jc w:val="both"/>
        <w:rPr>
          <w:sz w:val="28"/>
          <w:szCs w:val="28"/>
        </w:rPr>
      </w:pPr>
      <w:r w:rsidRPr="005D636C">
        <w:rPr>
          <w:sz w:val="28"/>
          <w:szCs w:val="28"/>
        </w:rPr>
        <w:t xml:space="preserve">6.6. В случае отказа Получателя субсидии возвратить субсидию по основаниям, указанным в </w:t>
      </w:r>
      <w:hyperlink w:anchor="Par480" w:tooltip="4.2. Субсидия подлежит возврату в бюджет города Твери в случаях:" w:history="1">
        <w:r w:rsidRPr="005D636C">
          <w:rPr>
            <w:sz w:val="28"/>
            <w:szCs w:val="28"/>
          </w:rPr>
          <w:t>пункте 6.4</w:t>
        </w:r>
      </w:hyperlink>
      <w:r w:rsidRPr="005D636C">
        <w:rPr>
          <w:sz w:val="28"/>
          <w:szCs w:val="28"/>
        </w:rPr>
        <w:t xml:space="preserve"> настоящего </w:t>
      </w:r>
      <w:r>
        <w:rPr>
          <w:sz w:val="28"/>
          <w:szCs w:val="28"/>
        </w:rPr>
        <w:t>договора</w:t>
      </w:r>
      <w:r w:rsidRPr="005D636C">
        <w:rPr>
          <w:sz w:val="28"/>
          <w:szCs w:val="28"/>
        </w:rPr>
        <w:t>, Уполномоченный орган взыскивает субсидию в судебном порядке.</w:t>
      </w:r>
    </w:p>
    <w:p w:rsidR="008563D3" w:rsidRPr="005D636C" w:rsidRDefault="008563D3" w:rsidP="00C85C80">
      <w:pPr>
        <w:pStyle w:val="ConsPlusNormal"/>
        <w:ind w:firstLine="540"/>
        <w:jc w:val="both"/>
        <w:rPr>
          <w:sz w:val="28"/>
          <w:szCs w:val="28"/>
        </w:rPr>
      </w:pPr>
      <w:r w:rsidRPr="005D636C">
        <w:rPr>
          <w:sz w:val="28"/>
          <w:szCs w:val="28"/>
        </w:rPr>
        <w:t>6.7. Осуществление иных расходов за счет неиспользованного остатка субсидии невозможно. Остатки субсидии, не использованные в текущем финансовом году, подлежат возврату в бюджет города Твери в срок до 31 января следующего финансового года.</w:t>
      </w:r>
    </w:p>
    <w:p w:rsidR="008563D3" w:rsidRPr="005D636C" w:rsidRDefault="008563D3">
      <w:pPr>
        <w:pStyle w:val="ConsPlusNormal"/>
        <w:jc w:val="center"/>
        <w:rPr>
          <w:sz w:val="28"/>
          <w:szCs w:val="28"/>
        </w:rPr>
      </w:pPr>
    </w:p>
    <w:p w:rsidR="008563D3" w:rsidRPr="005D636C" w:rsidRDefault="008563D3">
      <w:pPr>
        <w:pStyle w:val="ConsPlusNormal"/>
        <w:jc w:val="center"/>
        <w:rPr>
          <w:sz w:val="28"/>
          <w:szCs w:val="28"/>
        </w:rPr>
      </w:pPr>
      <w:r w:rsidRPr="005D636C">
        <w:rPr>
          <w:sz w:val="28"/>
          <w:szCs w:val="28"/>
        </w:rPr>
        <w:t>9. Порядок разрешения споров</w:t>
      </w:r>
    </w:p>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r w:rsidRPr="005D636C">
        <w:rPr>
          <w:sz w:val="28"/>
          <w:szCs w:val="28"/>
        </w:rPr>
        <w:t>9.1. Все споры и разногласия, которые могут возникнуть из Договора между Сторонами, разрешаются путем переговоров.</w:t>
      </w:r>
    </w:p>
    <w:p w:rsidR="008563D3" w:rsidRPr="005D636C" w:rsidRDefault="008563D3">
      <w:pPr>
        <w:pStyle w:val="ConsPlusNormal"/>
        <w:ind w:firstLine="540"/>
        <w:jc w:val="both"/>
        <w:rPr>
          <w:sz w:val="28"/>
          <w:szCs w:val="28"/>
        </w:rPr>
      </w:pPr>
      <w:r w:rsidRPr="005D636C">
        <w:rPr>
          <w:sz w:val="28"/>
          <w:szCs w:val="28"/>
        </w:rPr>
        <w:t xml:space="preserve">9.2. В случае </w:t>
      </w:r>
      <w:proofErr w:type="spellStart"/>
      <w:r w:rsidRPr="005D636C">
        <w:rPr>
          <w:sz w:val="28"/>
          <w:szCs w:val="28"/>
        </w:rPr>
        <w:t>недостижения</w:t>
      </w:r>
      <w:proofErr w:type="spellEnd"/>
      <w:r w:rsidRPr="005D636C">
        <w:rPr>
          <w:sz w:val="28"/>
          <w:szCs w:val="28"/>
        </w:rPr>
        <w:t xml:space="preserve"> согласия путем переговоров спор между Сторонами подлежит разрешению в Арбитражном суде Тверской области.</w:t>
      </w: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r w:rsidRPr="005D636C">
        <w:rPr>
          <w:sz w:val="28"/>
          <w:szCs w:val="28"/>
        </w:rPr>
        <w:t>10. Прочие условия Договора</w:t>
      </w:r>
    </w:p>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r w:rsidRPr="005D636C">
        <w:rPr>
          <w:sz w:val="28"/>
          <w:szCs w:val="28"/>
        </w:rPr>
        <w:t>10.1. Любые изменения и дополнения к Договору оформляются в письменном виде в форме дополнительного соглашения и подписываются уполномоченными лицами.</w:t>
      </w:r>
    </w:p>
    <w:p w:rsidR="008563D3" w:rsidRPr="005D636C" w:rsidRDefault="008563D3">
      <w:pPr>
        <w:pStyle w:val="ConsPlusNormal"/>
        <w:ind w:firstLine="540"/>
        <w:jc w:val="both"/>
        <w:rPr>
          <w:sz w:val="28"/>
          <w:szCs w:val="28"/>
        </w:rPr>
      </w:pPr>
      <w:r w:rsidRPr="005D636C">
        <w:rPr>
          <w:sz w:val="28"/>
          <w:szCs w:val="28"/>
        </w:rPr>
        <w:t>10.2. Получатель субсидий обязуется уведомить Уполномоченного органа об изменении своих реквизитов, смене ответственного исполнителя целевой социальной программы (социального проекта) в течение двух рабочих дней с момента такого изменения</w:t>
      </w:r>
      <w:r w:rsidR="00DB3FAD">
        <w:rPr>
          <w:sz w:val="28"/>
          <w:szCs w:val="28"/>
        </w:rPr>
        <w:t>.</w:t>
      </w:r>
      <w:r w:rsidRPr="005D636C">
        <w:rPr>
          <w:sz w:val="28"/>
          <w:szCs w:val="28"/>
        </w:rPr>
        <w:t xml:space="preserve"> </w:t>
      </w:r>
    </w:p>
    <w:p w:rsidR="008563D3" w:rsidRPr="005D636C" w:rsidRDefault="008563D3">
      <w:pPr>
        <w:pStyle w:val="ConsPlusNormal"/>
        <w:ind w:firstLine="540"/>
        <w:jc w:val="both"/>
        <w:rPr>
          <w:sz w:val="28"/>
          <w:szCs w:val="28"/>
        </w:rPr>
      </w:pPr>
      <w:r w:rsidRPr="005D636C">
        <w:rPr>
          <w:sz w:val="28"/>
          <w:szCs w:val="28"/>
        </w:rPr>
        <w:t>10.3. Настоящий Договор составлен в двух экземплярах, имеющих равную юридическую силу, по одному для каждой из Сторон.</w:t>
      </w: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r w:rsidRPr="005D636C">
        <w:rPr>
          <w:sz w:val="28"/>
          <w:szCs w:val="28"/>
        </w:rPr>
        <w:t>11. Реквизиты и подписи Сторон</w:t>
      </w:r>
    </w:p>
    <w:p w:rsidR="008563D3" w:rsidRPr="005D636C" w:rsidRDefault="008563D3">
      <w:pPr>
        <w:pStyle w:val="ConsPlusNormal"/>
        <w:jc w:val="center"/>
        <w:rPr>
          <w:sz w:val="28"/>
          <w:szCs w:val="28"/>
        </w:rPr>
      </w:pPr>
    </w:p>
    <w:p w:rsidR="008563D3" w:rsidRPr="005D636C" w:rsidRDefault="008563D3">
      <w:pPr>
        <w:pStyle w:val="ConsPlusNonformat"/>
        <w:jc w:val="both"/>
        <w:rPr>
          <w:rFonts w:ascii="Times New Roman" w:hAnsi="Times New Roman" w:cs="Times New Roman"/>
          <w:sz w:val="28"/>
          <w:szCs w:val="28"/>
        </w:rPr>
      </w:pPr>
      <w:r w:rsidRPr="005D636C">
        <w:rPr>
          <w:sz w:val="28"/>
          <w:szCs w:val="28"/>
        </w:rPr>
        <w:t xml:space="preserve">  </w:t>
      </w:r>
      <w:r w:rsidRPr="005D636C">
        <w:rPr>
          <w:rFonts w:ascii="Times New Roman" w:hAnsi="Times New Roman" w:cs="Times New Roman"/>
          <w:sz w:val="28"/>
          <w:szCs w:val="28"/>
        </w:rPr>
        <w:t xml:space="preserve">  Уполномоченный орган                                               Получатель субсидий</w:t>
      </w:r>
    </w:p>
    <w:p w:rsidR="008563D3" w:rsidRPr="005D636C" w:rsidRDefault="008563D3">
      <w:pPr>
        <w:pStyle w:val="ConsPlusNormal"/>
        <w:jc w:val="right"/>
        <w:rPr>
          <w:sz w:val="28"/>
          <w:szCs w:val="28"/>
        </w:rPr>
      </w:pPr>
      <w:r w:rsidRPr="005D636C">
        <w:rPr>
          <w:sz w:val="28"/>
          <w:szCs w:val="28"/>
        </w:rPr>
        <w:br w:type="page"/>
      </w:r>
      <w:r w:rsidRPr="005D636C">
        <w:rPr>
          <w:sz w:val="28"/>
          <w:szCs w:val="28"/>
        </w:rPr>
        <w:lastRenderedPageBreak/>
        <w:t>Приложение № 1</w:t>
      </w:r>
    </w:p>
    <w:p w:rsidR="008563D3" w:rsidRPr="005D636C" w:rsidRDefault="008563D3">
      <w:pPr>
        <w:pStyle w:val="ConsPlusNormal"/>
        <w:jc w:val="right"/>
        <w:rPr>
          <w:sz w:val="28"/>
          <w:szCs w:val="28"/>
        </w:rPr>
      </w:pPr>
      <w:r w:rsidRPr="005D636C">
        <w:rPr>
          <w:sz w:val="28"/>
          <w:szCs w:val="28"/>
        </w:rPr>
        <w:t>к типовой форме договора</w:t>
      </w:r>
    </w:p>
    <w:p w:rsidR="008563D3" w:rsidRPr="005D636C" w:rsidRDefault="008563D3">
      <w:pPr>
        <w:pStyle w:val="ConsPlusNormal"/>
        <w:jc w:val="right"/>
        <w:rPr>
          <w:sz w:val="28"/>
          <w:szCs w:val="28"/>
        </w:rPr>
      </w:pPr>
      <w:r w:rsidRPr="005D636C">
        <w:rPr>
          <w:sz w:val="28"/>
          <w:szCs w:val="28"/>
        </w:rPr>
        <w:t>о предоставлении субсидии</w:t>
      </w:r>
    </w:p>
    <w:p w:rsidR="008563D3" w:rsidRPr="005D636C" w:rsidRDefault="008563D3">
      <w:pPr>
        <w:pStyle w:val="ConsPlusNormal"/>
        <w:jc w:val="right"/>
        <w:rPr>
          <w:sz w:val="28"/>
          <w:szCs w:val="28"/>
        </w:rPr>
      </w:pPr>
      <w:r w:rsidRPr="005D636C">
        <w:rPr>
          <w:sz w:val="28"/>
          <w:szCs w:val="28"/>
        </w:rPr>
        <w:t xml:space="preserve"> города Твери</w:t>
      </w:r>
    </w:p>
    <w:p w:rsidR="008563D3" w:rsidRPr="005D636C" w:rsidRDefault="008563D3" w:rsidP="009B5F08">
      <w:pPr>
        <w:pStyle w:val="ConsPlusNonformat"/>
        <w:jc w:val="center"/>
        <w:rPr>
          <w:rFonts w:ascii="Times New Roman" w:hAnsi="Times New Roman" w:cs="Times New Roman"/>
          <w:sz w:val="28"/>
          <w:szCs w:val="28"/>
        </w:rPr>
      </w:pPr>
      <w:bookmarkStart w:id="19" w:name="P348"/>
      <w:bookmarkEnd w:id="19"/>
      <w:r w:rsidRPr="005D636C">
        <w:rPr>
          <w:rFonts w:ascii="Times New Roman" w:hAnsi="Times New Roman" w:cs="Times New Roman"/>
          <w:sz w:val="28"/>
          <w:szCs w:val="28"/>
        </w:rPr>
        <w:t>План</w:t>
      </w:r>
    </w:p>
    <w:p w:rsidR="008563D3" w:rsidRPr="005D636C" w:rsidRDefault="008563D3" w:rsidP="009B5F08">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мероприятий целевой социальной программы</w:t>
      </w:r>
    </w:p>
    <w:p w:rsidR="008563D3" w:rsidRPr="005D636C" w:rsidRDefault="008563D3" w:rsidP="009B5F08">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(социального проекта)</w:t>
      </w:r>
    </w:p>
    <w:p w:rsidR="008563D3" w:rsidRPr="005D636C" w:rsidRDefault="008563D3" w:rsidP="009B5F08">
      <w:pPr>
        <w:pStyle w:val="ConsPlusNonformat"/>
        <w:jc w:val="center"/>
        <w:rPr>
          <w:rFonts w:ascii="Times New Roman" w:hAnsi="Times New Roman" w:cs="Times New Roman"/>
          <w:sz w:val="28"/>
          <w:szCs w:val="28"/>
        </w:rPr>
      </w:pPr>
    </w:p>
    <w:p w:rsidR="008563D3" w:rsidRPr="005D636C" w:rsidRDefault="008563D3">
      <w:pPr>
        <w:pStyle w:val="ConsPlusNonformat"/>
        <w:jc w:val="both"/>
        <w:rPr>
          <w:rFonts w:ascii="Times New Roman" w:hAnsi="Times New Roman" w:cs="Times New Roman"/>
          <w:sz w:val="28"/>
          <w:szCs w:val="28"/>
        </w:rPr>
      </w:pPr>
      <w:proofErr w:type="gramStart"/>
      <w:r w:rsidRPr="005D636C">
        <w:rPr>
          <w:rFonts w:ascii="Times New Roman" w:hAnsi="Times New Roman" w:cs="Times New Roman"/>
          <w:sz w:val="28"/>
          <w:szCs w:val="28"/>
        </w:rPr>
        <w:t xml:space="preserve">______________________,(далее - Уполномоченный орган) в лице _______________________________, действующего на основании _____________________, с одной стороны и _____________________ (далее - Получатель субсидий) в лице ______________, действующего на основании_________________________, с другой стороны, совместно именуемые «Стороны», руководствуясь </w:t>
      </w:r>
      <w:hyperlink w:anchor="P233" w:history="1">
        <w:r w:rsidRPr="005D636C">
          <w:rPr>
            <w:rFonts w:ascii="Times New Roman" w:hAnsi="Times New Roman" w:cs="Times New Roman"/>
            <w:sz w:val="28"/>
            <w:szCs w:val="28"/>
          </w:rPr>
          <w:t>пунктом 1.1</w:t>
        </w:r>
      </w:hyperlink>
      <w:r w:rsidRPr="005D636C">
        <w:rPr>
          <w:rFonts w:ascii="Times New Roman" w:hAnsi="Times New Roman" w:cs="Times New Roman"/>
          <w:sz w:val="28"/>
          <w:szCs w:val="28"/>
        </w:rPr>
        <w:t xml:space="preserve"> Договора о предоставлении субсидии, согласовали настоящий план мероприятий целевой  социальной программы (социального проекта)</w:t>
      </w:r>
      <w:proofErr w:type="gramEnd"/>
    </w:p>
    <w:p w:rsidR="008563D3" w:rsidRPr="005D636C" w:rsidRDefault="008563D3">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____________________________________________________________________________________________________________________________________</w:t>
      </w:r>
    </w:p>
    <w:p w:rsidR="008563D3" w:rsidRPr="005D636C" w:rsidRDefault="008563D3" w:rsidP="0095069E">
      <w:pPr>
        <w:pStyle w:val="ConsPlusNonformat"/>
        <w:rPr>
          <w:rFonts w:ascii="Times New Roman" w:hAnsi="Times New Roman" w:cs="Times New Roman"/>
          <w:sz w:val="28"/>
          <w:szCs w:val="28"/>
        </w:rPr>
      </w:pPr>
      <w:r w:rsidRPr="005D636C">
        <w:rPr>
          <w:rFonts w:ascii="Times New Roman" w:hAnsi="Times New Roman" w:cs="Times New Roman"/>
          <w:sz w:val="28"/>
          <w:szCs w:val="28"/>
        </w:rPr>
        <w:t>Дата начала выполнения программы (проекта):</w:t>
      </w:r>
    </w:p>
    <w:p w:rsidR="008563D3" w:rsidRPr="005D636C" w:rsidRDefault="008563D3" w:rsidP="0095069E">
      <w:pPr>
        <w:pStyle w:val="ConsPlusNonformat"/>
        <w:rPr>
          <w:rFonts w:ascii="Times New Roman" w:hAnsi="Times New Roman" w:cs="Times New Roman"/>
          <w:sz w:val="28"/>
          <w:szCs w:val="28"/>
        </w:rPr>
      </w:pPr>
      <w:r w:rsidRPr="005D636C">
        <w:rPr>
          <w:rFonts w:ascii="Times New Roman" w:hAnsi="Times New Roman" w:cs="Times New Roman"/>
          <w:sz w:val="28"/>
          <w:szCs w:val="28"/>
        </w:rPr>
        <w:t>Дата завершения выполнения программы (проекта):</w:t>
      </w:r>
    </w:p>
    <w:p w:rsidR="008563D3" w:rsidRPr="005D636C" w:rsidRDefault="008563D3">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Объем финансирования: ___________ (_________ тыс.) руб.</w:t>
      </w:r>
    </w:p>
    <w:p w:rsidR="008563D3" w:rsidRPr="005D636C" w:rsidRDefault="008563D3">
      <w:pPr>
        <w:pStyle w:val="ConsPlusNonformat"/>
        <w:jc w:val="both"/>
        <w:rPr>
          <w:rFonts w:ascii="Times New Roman" w:hAnsi="Times New Roman" w:cs="Times New Roman"/>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0"/>
        <w:gridCol w:w="2362"/>
        <w:gridCol w:w="1693"/>
        <w:gridCol w:w="2211"/>
        <w:gridCol w:w="2635"/>
      </w:tblGrid>
      <w:tr w:rsidR="008563D3" w:rsidRPr="005D636C" w:rsidTr="001035AB">
        <w:tc>
          <w:tcPr>
            <w:tcW w:w="676" w:type="dxa"/>
          </w:tcPr>
          <w:p w:rsidR="008563D3" w:rsidRPr="005D636C" w:rsidRDefault="008563D3" w:rsidP="001035AB">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 п\</w:t>
            </w:r>
            <w:proofErr w:type="gramStart"/>
            <w:r w:rsidRPr="005D636C">
              <w:rPr>
                <w:rFonts w:ascii="Times New Roman" w:hAnsi="Times New Roman" w:cs="Times New Roman"/>
                <w:sz w:val="28"/>
                <w:szCs w:val="28"/>
              </w:rPr>
              <w:t>п</w:t>
            </w:r>
            <w:proofErr w:type="gramEnd"/>
          </w:p>
        </w:tc>
        <w:tc>
          <w:tcPr>
            <w:tcW w:w="2409" w:type="dxa"/>
          </w:tcPr>
          <w:p w:rsidR="008563D3" w:rsidRPr="005D636C" w:rsidRDefault="008563D3" w:rsidP="001035AB">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Название мероприятия</w:t>
            </w:r>
          </w:p>
        </w:tc>
        <w:tc>
          <w:tcPr>
            <w:tcW w:w="1701" w:type="dxa"/>
          </w:tcPr>
          <w:p w:rsidR="008563D3" w:rsidRPr="005D636C" w:rsidRDefault="008563D3" w:rsidP="001035AB">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Дата проведения</w:t>
            </w:r>
          </w:p>
        </w:tc>
        <w:tc>
          <w:tcPr>
            <w:tcW w:w="2126" w:type="dxa"/>
          </w:tcPr>
          <w:p w:rsidR="008563D3" w:rsidRPr="005D636C" w:rsidRDefault="008563D3" w:rsidP="001035AB">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Объем финансирования</w:t>
            </w:r>
          </w:p>
        </w:tc>
        <w:tc>
          <w:tcPr>
            <w:tcW w:w="2659" w:type="dxa"/>
          </w:tcPr>
          <w:p w:rsidR="008563D3" w:rsidRPr="005D636C" w:rsidRDefault="008563D3" w:rsidP="001035AB">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Результаты целевой социальной программы (социального проекта), в том числе показатели результативности реализации целевой социальной программы (социального проекта)</w:t>
            </w:r>
          </w:p>
        </w:tc>
      </w:tr>
      <w:tr w:rsidR="008563D3" w:rsidRPr="005D636C" w:rsidTr="001035AB">
        <w:tc>
          <w:tcPr>
            <w:tcW w:w="676" w:type="dxa"/>
          </w:tcPr>
          <w:p w:rsidR="008563D3" w:rsidRPr="005D636C" w:rsidRDefault="008563D3" w:rsidP="001035AB">
            <w:pPr>
              <w:pStyle w:val="ConsPlusNonformat"/>
              <w:jc w:val="both"/>
              <w:rPr>
                <w:rFonts w:ascii="Times New Roman" w:hAnsi="Times New Roman" w:cs="Times New Roman"/>
                <w:sz w:val="28"/>
                <w:szCs w:val="28"/>
              </w:rPr>
            </w:pPr>
          </w:p>
        </w:tc>
        <w:tc>
          <w:tcPr>
            <w:tcW w:w="2409" w:type="dxa"/>
          </w:tcPr>
          <w:p w:rsidR="008563D3" w:rsidRPr="005D636C" w:rsidRDefault="008563D3" w:rsidP="001035AB">
            <w:pPr>
              <w:pStyle w:val="ConsPlusNonformat"/>
              <w:jc w:val="both"/>
              <w:rPr>
                <w:rFonts w:ascii="Times New Roman" w:hAnsi="Times New Roman" w:cs="Times New Roman"/>
                <w:sz w:val="28"/>
                <w:szCs w:val="28"/>
              </w:rPr>
            </w:pPr>
          </w:p>
        </w:tc>
        <w:tc>
          <w:tcPr>
            <w:tcW w:w="1701" w:type="dxa"/>
          </w:tcPr>
          <w:p w:rsidR="008563D3" w:rsidRPr="005D636C" w:rsidRDefault="008563D3" w:rsidP="001035AB">
            <w:pPr>
              <w:pStyle w:val="ConsPlusNonformat"/>
              <w:jc w:val="both"/>
              <w:rPr>
                <w:rFonts w:ascii="Times New Roman" w:hAnsi="Times New Roman" w:cs="Times New Roman"/>
                <w:sz w:val="28"/>
                <w:szCs w:val="28"/>
              </w:rPr>
            </w:pPr>
          </w:p>
        </w:tc>
        <w:tc>
          <w:tcPr>
            <w:tcW w:w="2126" w:type="dxa"/>
          </w:tcPr>
          <w:p w:rsidR="008563D3" w:rsidRPr="005D636C" w:rsidRDefault="008563D3" w:rsidP="001035AB">
            <w:pPr>
              <w:pStyle w:val="ConsPlusNonformat"/>
              <w:jc w:val="both"/>
              <w:rPr>
                <w:rFonts w:ascii="Times New Roman" w:hAnsi="Times New Roman" w:cs="Times New Roman"/>
                <w:sz w:val="28"/>
                <w:szCs w:val="28"/>
              </w:rPr>
            </w:pPr>
          </w:p>
        </w:tc>
        <w:tc>
          <w:tcPr>
            <w:tcW w:w="2659" w:type="dxa"/>
          </w:tcPr>
          <w:p w:rsidR="008563D3" w:rsidRPr="005D636C" w:rsidRDefault="008563D3" w:rsidP="001035AB">
            <w:pPr>
              <w:pStyle w:val="ConsPlusNonformat"/>
              <w:jc w:val="both"/>
              <w:rPr>
                <w:rFonts w:ascii="Times New Roman" w:hAnsi="Times New Roman" w:cs="Times New Roman"/>
                <w:sz w:val="28"/>
                <w:szCs w:val="28"/>
              </w:rPr>
            </w:pPr>
          </w:p>
        </w:tc>
      </w:tr>
    </w:tbl>
    <w:p w:rsidR="008563D3" w:rsidRPr="005D636C" w:rsidRDefault="008563D3">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 xml:space="preserve">    Настоящее   приложение   является   неотъемлемой   частью   договора  о</w:t>
      </w:r>
    </w:p>
    <w:p w:rsidR="008563D3" w:rsidRPr="005D636C" w:rsidRDefault="008563D3">
      <w:pPr>
        <w:pStyle w:val="ConsPlusNonformat"/>
        <w:jc w:val="both"/>
        <w:rPr>
          <w:rFonts w:ascii="Times New Roman" w:hAnsi="Times New Roman" w:cs="Times New Roman"/>
          <w:sz w:val="28"/>
          <w:szCs w:val="28"/>
        </w:rPr>
      </w:pPr>
      <w:proofErr w:type="gramStart"/>
      <w:r w:rsidRPr="005D636C">
        <w:rPr>
          <w:rFonts w:ascii="Times New Roman" w:hAnsi="Times New Roman" w:cs="Times New Roman"/>
          <w:sz w:val="28"/>
          <w:szCs w:val="28"/>
        </w:rPr>
        <w:t>предоставлении</w:t>
      </w:r>
      <w:proofErr w:type="gramEnd"/>
      <w:r w:rsidRPr="005D636C">
        <w:rPr>
          <w:rFonts w:ascii="Times New Roman" w:hAnsi="Times New Roman" w:cs="Times New Roman"/>
          <w:sz w:val="28"/>
          <w:szCs w:val="28"/>
        </w:rPr>
        <w:t xml:space="preserve"> субсидии  от «___» __________ 20___ года № __________,</w:t>
      </w:r>
    </w:p>
    <w:p w:rsidR="008563D3" w:rsidRPr="005D636C" w:rsidRDefault="008563D3">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составлено  в  двух экземплярах, имеющих равную юридическую силу, по одному для каждой из Сторон.</w:t>
      </w:r>
    </w:p>
    <w:p w:rsidR="008563D3" w:rsidRPr="005D636C" w:rsidRDefault="008563D3">
      <w:pPr>
        <w:pStyle w:val="ConsPlusNonformat"/>
        <w:jc w:val="both"/>
        <w:rPr>
          <w:rFonts w:ascii="Times New Roman" w:hAnsi="Times New Roman" w:cs="Times New Roman"/>
          <w:sz w:val="28"/>
          <w:szCs w:val="28"/>
        </w:rPr>
      </w:pPr>
    </w:p>
    <w:p w:rsidR="008563D3" w:rsidRPr="005D636C" w:rsidRDefault="008563D3" w:rsidP="0095069E">
      <w:pPr>
        <w:pStyle w:val="ConsPlusNonformat"/>
        <w:jc w:val="center"/>
        <w:rPr>
          <w:rFonts w:ascii="Times New Roman" w:hAnsi="Times New Roman" w:cs="Times New Roman"/>
          <w:sz w:val="28"/>
          <w:szCs w:val="28"/>
        </w:rPr>
      </w:pPr>
      <w:r w:rsidRPr="005D636C">
        <w:rPr>
          <w:rFonts w:ascii="Times New Roman" w:hAnsi="Times New Roman" w:cs="Times New Roman"/>
          <w:sz w:val="28"/>
          <w:szCs w:val="28"/>
        </w:rPr>
        <w:t>Подписи Сторон</w:t>
      </w:r>
    </w:p>
    <w:p w:rsidR="008563D3" w:rsidRPr="005D636C" w:rsidRDefault="008563D3">
      <w:pPr>
        <w:pStyle w:val="ConsPlusNonformat"/>
        <w:jc w:val="both"/>
        <w:rPr>
          <w:rFonts w:ascii="Times New Roman" w:hAnsi="Times New Roman" w:cs="Times New Roman"/>
          <w:sz w:val="28"/>
          <w:szCs w:val="28"/>
        </w:rPr>
      </w:pPr>
    </w:p>
    <w:p w:rsidR="008563D3" w:rsidRPr="005D636C" w:rsidRDefault="008563D3">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 xml:space="preserve">    Уполномоченный орган                 </w:t>
      </w:r>
      <w:r w:rsidRPr="005D636C">
        <w:rPr>
          <w:rFonts w:ascii="Times New Roman" w:hAnsi="Times New Roman" w:cs="Times New Roman"/>
          <w:sz w:val="28"/>
          <w:szCs w:val="28"/>
        </w:rPr>
        <w:tab/>
      </w:r>
      <w:r w:rsidRPr="005D636C">
        <w:rPr>
          <w:rFonts w:ascii="Times New Roman" w:hAnsi="Times New Roman" w:cs="Times New Roman"/>
          <w:sz w:val="28"/>
          <w:szCs w:val="28"/>
        </w:rPr>
        <w:tab/>
      </w:r>
      <w:r w:rsidRPr="005D636C">
        <w:rPr>
          <w:rFonts w:ascii="Times New Roman" w:hAnsi="Times New Roman" w:cs="Times New Roman"/>
          <w:sz w:val="28"/>
          <w:szCs w:val="28"/>
        </w:rPr>
        <w:tab/>
        <w:t>Получатель субсидий</w:t>
      </w:r>
    </w:p>
    <w:p w:rsidR="008563D3" w:rsidRPr="005D636C" w:rsidRDefault="008563D3">
      <w:pPr>
        <w:pStyle w:val="ConsPlusNormal"/>
        <w:jc w:val="both"/>
        <w:rPr>
          <w:sz w:val="28"/>
          <w:szCs w:val="28"/>
        </w:rPr>
      </w:pPr>
    </w:p>
    <w:p w:rsidR="008563D3" w:rsidRPr="005D636C" w:rsidRDefault="008563D3">
      <w:pPr>
        <w:pStyle w:val="ConsPlusNormal"/>
        <w:jc w:val="right"/>
        <w:rPr>
          <w:sz w:val="28"/>
          <w:szCs w:val="28"/>
        </w:rPr>
      </w:pPr>
      <w:r w:rsidRPr="005D636C">
        <w:rPr>
          <w:sz w:val="28"/>
          <w:szCs w:val="28"/>
        </w:rPr>
        <w:t>Приложение № 2</w:t>
      </w:r>
    </w:p>
    <w:p w:rsidR="008563D3" w:rsidRPr="005D636C" w:rsidRDefault="008563D3">
      <w:pPr>
        <w:pStyle w:val="ConsPlusNormal"/>
        <w:jc w:val="right"/>
        <w:rPr>
          <w:sz w:val="28"/>
          <w:szCs w:val="28"/>
        </w:rPr>
      </w:pPr>
      <w:r w:rsidRPr="005D636C">
        <w:rPr>
          <w:sz w:val="28"/>
          <w:szCs w:val="28"/>
        </w:rPr>
        <w:lastRenderedPageBreak/>
        <w:t>к типовой форме договора</w:t>
      </w:r>
    </w:p>
    <w:p w:rsidR="008563D3" w:rsidRPr="005D636C" w:rsidRDefault="008563D3">
      <w:pPr>
        <w:pStyle w:val="ConsPlusNormal"/>
        <w:jc w:val="right"/>
        <w:rPr>
          <w:sz w:val="28"/>
          <w:szCs w:val="28"/>
        </w:rPr>
      </w:pPr>
      <w:r w:rsidRPr="005D636C">
        <w:rPr>
          <w:sz w:val="28"/>
          <w:szCs w:val="28"/>
        </w:rPr>
        <w:t xml:space="preserve">о предоставлении субсидии </w:t>
      </w:r>
    </w:p>
    <w:p w:rsidR="008563D3" w:rsidRPr="005D636C" w:rsidRDefault="008563D3">
      <w:pPr>
        <w:pStyle w:val="ConsPlusNormal"/>
        <w:jc w:val="right"/>
        <w:rPr>
          <w:sz w:val="28"/>
          <w:szCs w:val="28"/>
        </w:rPr>
      </w:pPr>
      <w:r w:rsidRPr="005D636C">
        <w:rPr>
          <w:sz w:val="28"/>
          <w:szCs w:val="28"/>
        </w:rPr>
        <w:t>города Твери</w:t>
      </w:r>
    </w:p>
    <w:p w:rsidR="008563D3" w:rsidRPr="005D636C" w:rsidRDefault="008563D3">
      <w:pPr>
        <w:pStyle w:val="ConsPlusNormal"/>
        <w:jc w:val="both"/>
        <w:rPr>
          <w:sz w:val="28"/>
          <w:szCs w:val="28"/>
        </w:rPr>
      </w:pPr>
    </w:p>
    <w:p w:rsidR="008563D3" w:rsidRPr="005D636C" w:rsidRDefault="008563D3">
      <w:pPr>
        <w:pStyle w:val="ConsPlusNormal"/>
        <w:jc w:val="center"/>
        <w:rPr>
          <w:sz w:val="28"/>
          <w:szCs w:val="28"/>
        </w:rPr>
      </w:pPr>
      <w:bookmarkStart w:id="20" w:name="P414"/>
      <w:bookmarkEnd w:id="20"/>
      <w:r w:rsidRPr="005D636C">
        <w:rPr>
          <w:sz w:val="28"/>
          <w:szCs w:val="28"/>
        </w:rPr>
        <w:t>Финансовый отчет</w:t>
      </w:r>
    </w:p>
    <w:p w:rsidR="008563D3" w:rsidRPr="005D636C" w:rsidRDefault="008563D3">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45"/>
        <w:gridCol w:w="1814"/>
        <w:gridCol w:w="3969"/>
      </w:tblGrid>
      <w:tr w:rsidR="008563D3" w:rsidRPr="005D636C">
        <w:tc>
          <w:tcPr>
            <w:tcW w:w="510" w:type="dxa"/>
          </w:tcPr>
          <w:p w:rsidR="008563D3" w:rsidRPr="005D636C" w:rsidRDefault="008563D3">
            <w:pPr>
              <w:pStyle w:val="ConsPlusNormal"/>
              <w:jc w:val="center"/>
              <w:rPr>
                <w:sz w:val="28"/>
                <w:szCs w:val="28"/>
              </w:rPr>
            </w:pPr>
            <w:r w:rsidRPr="005D636C">
              <w:rPr>
                <w:sz w:val="28"/>
                <w:szCs w:val="28"/>
              </w:rPr>
              <w:t xml:space="preserve">N </w:t>
            </w:r>
            <w:proofErr w:type="gramStart"/>
            <w:r w:rsidRPr="005D636C">
              <w:rPr>
                <w:sz w:val="28"/>
                <w:szCs w:val="28"/>
              </w:rPr>
              <w:t>п</w:t>
            </w:r>
            <w:proofErr w:type="gramEnd"/>
            <w:r w:rsidRPr="005D636C">
              <w:rPr>
                <w:sz w:val="28"/>
                <w:szCs w:val="28"/>
              </w:rPr>
              <w:t>/п</w:t>
            </w:r>
          </w:p>
        </w:tc>
        <w:tc>
          <w:tcPr>
            <w:tcW w:w="3345" w:type="dxa"/>
          </w:tcPr>
          <w:p w:rsidR="008563D3" w:rsidRPr="005D636C" w:rsidRDefault="008563D3">
            <w:pPr>
              <w:pStyle w:val="ConsPlusNormal"/>
              <w:jc w:val="center"/>
              <w:rPr>
                <w:sz w:val="28"/>
                <w:szCs w:val="28"/>
              </w:rPr>
            </w:pPr>
            <w:proofErr w:type="gramStart"/>
            <w:r w:rsidRPr="005D636C">
              <w:rPr>
                <w:sz w:val="28"/>
                <w:szCs w:val="28"/>
              </w:rPr>
              <w:t>Название мероприятия (согласно плану мероприятий целевой социальной программы (социального проекта)</w:t>
            </w:r>
            <w:proofErr w:type="gramEnd"/>
          </w:p>
          <w:p w:rsidR="008563D3" w:rsidRPr="005D636C" w:rsidRDefault="008563D3">
            <w:pPr>
              <w:pStyle w:val="ConsPlusNormal"/>
              <w:jc w:val="center"/>
              <w:rPr>
                <w:sz w:val="28"/>
                <w:szCs w:val="28"/>
              </w:rPr>
            </w:pPr>
          </w:p>
        </w:tc>
        <w:tc>
          <w:tcPr>
            <w:tcW w:w="1814" w:type="dxa"/>
          </w:tcPr>
          <w:p w:rsidR="008563D3" w:rsidRPr="005D636C" w:rsidRDefault="008563D3">
            <w:pPr>
              <w:pStyle w:val="ConsPlusNormal"/>
              <w:jc w:val="center"/>
              <w:rPr>
                <w:sz w:val="28"/>
                <w:szCs w:val="28"/>
              </w:rPr>
            </w:pPr>
            <w:r w:rsidRPr="005D636C">
              <w:rPr>
                <w:sz w:val="28"/>
                <w:szCs w:val="28"/>
              </w:rPr>
              <w:t>Объем средств по плану</w:t>
            </w:r>
          </w:p>
        </w:tc>
        <w:tc>
          <w:tcPr>
            <w:tcW w:w="3969" w:type="dxa"/>
          </w:tcPr>
          <w:p w:rsidR="008563D3" w:rsidRPr="005D636C" w:rsidRDefault="008563D3">
            <w:pPr>
              <w:pStyle w:val="ConsPlusNormal"/>
              <w:jc w:val="center"/>
              <w:rPr>
                <w:sz w:val="28"/>
                <w:szCs w:val="28"/>
              </w:rPr>
            </w:pPr>
            <w:r w:rsidRPr="005D636C">
              <w:rPr>
                <w:sz w:val="28"/>
                <w:szCs w:val="28"/>
              </w:rPr>
              <w:t>Фактические расходы</w:t>
            </w:r>
          </w:p>
        </w:tc>
      </w:tr>
      <w:tr w:rsidR="008563D3" w:rsidRPr="005D636C">
        <w:tc>
          <w:tcPr>
            <w:tcW w:w="510" w:type="dxa"/>
          </w:tcPr>
          <w:p w:rsidR="008563D3" w:rsidRPr="005D636C" w:rsidRDefault="008563D3">
            <w:pPr>
              <w:pStyle w:val="ConsPlusNormal"/>
              <w:rPr>
                <w:sz w:val="28"/>
                <w:szCs w:val="28"/>
              </w:rPr>
            </w:pPr>
          </w:p>
        </w:tc>
        <w:tc>
          <w:tcPr>
            <w:tcW w:w="3345" w:type="dxa"/>
          </w:tcPr>
          <w:p w:rsidR="008563D3" w:rsidRPr="005D636C" w:rsidRDefault="008563D3">
            <w:pPr>
              <w:pStyle w:val="ConsPlusNormal"/>
              <w:rPr>
                <w:sz w:val="28"/>
                <w:szCs w:val="28"/>
              </w:rPr>
            </w:pPr>
          </w:p>
        </w:tc>
        <w:tc>
          <w:tcPr>
            <w:tcW w:w="1814" w:type="dxa"/>
          </w:tcPr>
          <w:p w:rsidR="008563D3" w:rsidRPr="005D636C" w:rsidRDefault="008563D3">
            <w:pPr>
              <w:pStyle w:val="ConsPlusNormal"/>
              <w:rPr>
                <w:sz w:val="28"/>
                <w:szCs w:val="28"/>
              </w:rPr>
            </w:pPr>
          </w:p>
        </w:tc>
        <w:tc>
          <w:tcPr>
            <w:tcW w:w="3969" w:type="dxa"/>
          </w:tcPr>
          <w:p w:rsidR="008563D3" w:rsidRPr="005D636C" w:rsidRDefault="008563D3">
            <w:pPr>
              <w:pStyle w:val="ConsPlusNormal"/>
              <w:rPr>
                <w:sz w:val="28"/>
                <w:szCs w:val="28"/>
              </w:rPr>
            </w:pPr>
          </w:p>
        </w:tc>
      </w:tr>
    </w:tbl>
    <w:p w:rsidR="008563D3" w:rsidRPr="005D636C" w:rsidRDefault="008563D3">
      <w:pPr>
        <w:pStyle w:val="ConsPlusNormal"/>
        <w:jc w:val="both"/>
        <w:rPr>
          <w:sz w:val="28"/>
          <w:szCs w:val="28"/>
        </w:rPr>
      </w:pPr>
    </w:p>
    <w:p w:rsidR="008563D3" w:rsidRPr="005D636C" w:rsidRDefault="008563D3">
      <w:pPr>
        <w:pStyle w:val="ConsPlusNormal"/>
        <w:ind w:firstLine="540"/>
        <w:jc w:val="both"/>
        <w:rPr>
          <w:sz w:val="28"/>
          <w:szCs w:val="28"/>
        </w:rPr>
      </w:pPr>
      <w:r w:rsidRPr="005D636C">
        <w:rPr>
          <w:sz w:val="28"/>
          <w:szCs w:val="28"/>
        </w:rPr>
        <w:t>Полноту и достоверность сведений, содержащихся в настоящем отчете, подтверждаю:</w:t>
      </w:r>
    </w:p>
    <w:p w:rsidR="008563D3" w:rsidRPr="005D636C" w:rsidRDefault="008563D3">
      <w:pPr>
        <w:pStyle w:val="ConsPlusNormal"/>
        <w:jc w:val="both"/>
        <w:rPr>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948"/>
        <w:gridCol w:w="1928"/>
        <w:gridCol w:w="2041"/>
      </w:tblGrid>
      <w:tr w:rsidR="008563D3" w:rsidRPr="005D636C" w:rsidTr="00541446">
        <w:tc>
          <w:tcPr>
            <w:tcW w:w="2721" w:type="dxa"/>
          </w:tcPr>
          <w:p w:rsidR="008563D3" w:rsidRPr="005D636C" w:rsidRDefault="008563D3">
            <w:pPr>
              <w:pStyle w:val="ConsPlusNormal"/>
              <w:jc w:val="center"/>
              <w:rPr>
                <w:sz w:val="28"/>
                <w:szCs w:val="28"/>
              </w:rPr>
            </w:pPr>
            <w:r w:rsidRPr="005D636C">
              <w:rPr>
                <w:sz w:val="28"/>
                <w:szCs w:val="28"/>
              </w:rPr>
              <w:t>Должность</w:t>
            </w:r>
          </w:p>
        </w:tc>
        <w:tc>
          <w:tcPr>
            <w:tcW w:w="2948" w:type="dxa"/>
          </w:tcPr>
          <w:p w:rsidR="008563D3" w:rsidRPr="005D636C" w:rsidRDefault="008563D3">
            <w:pPr>
              <w:pStyle w:val="ConsPlusNormal"/>
              <w:jc w:val="center"/>
              <w:rPr>
                <w:sz w:val="28"/>
                <w:szCs w:val="28"/>
              </w:rPr>
            </w:pPr>
            <w:r w:rsidRPr="005D636C">
              <w:rPr>
                <w:sz w:val="28"/>
                <w:szCs w:val="28"/>
              </w:rPr>
              <w:t>Ф.И.О.</w:t>
            </w:r>
          </w:p>
        </w:tc>
        <w:tc>
          <w:tcPr>
            <w:tcW w:w="1928" w:type="dxa"/>
          </w:tcPr>
          <w:p w:rsidR="008563D3" w:rsidRPr="005D636C" w:rsidRDefault="008563D3">
            <w:pPr>
              <w:pStyle w:val="ConsPlusNormal"/>
              <w:jc w:val="center"/>
              <w:rPr>
                <w:sz w:val="28"/>
                <w:szCs w:val="28"/>
              </w:rPr>
            </w:pPr>
            <w:r w:rsidRPr="005D636C">
              <w:rPr>
                <w:sz w:val="28"/>
                <w:szCs w:val="28"/>
              </w:rPr>
              <w:t>Дата</w:t>
            </w:r>
          </w:p>
        </w:tc>
        <w:tc>
          <w:tcPr>
            <w:tcW w:w="2041" w:type="dxa"/>
          </w:tcPr>
          <w:p w:rsidR="008563D3" w:rsidRPr="005D636C" w:rsidRDefault="008563D3">
            <w:pPr>
              <w:pStyle w:val="ConsPlusNormal"/>
              <w:jc w:val="center"/>
              <w:rPr>
                <w:sz w:val="28"/>
                <w:szCs w:val="28"/>
              </w:rPr>
            </w:pPr>
            <w:r w:rsidRPr="005D636C">
              <w:rPr>
                <w:sz w:val="28"/>
                <w:szCs w:val="28"/>
              </w:rPr>
              <w:t>Подпись</w:t>
            </w:r>
          </w:p>
        </w:tc>
      </w:tr>
      <w:tr w:rsidR="008563D3" w:rsidRPr="005D636C" w:rsidTr="00541446">
        <w:tc>
          <w:tcPr>
            <w:tcW w:w="2721" w:type="dxa"/>
          </w:tcPr>
          <w:p w:rsidR="008563D3" w:rsidRPr="005D636C" w:rsidRDefault="008563D3">
            <w:pPr>
              <w:pStyle w:val="ConsPlusNormal"/>
              <w:rPr>
                <w:sz w:val="28"/>
                <w:szCs w:val="28"/>
              </w:rPr>
            </w:pPr>
            <w:r w:rsidRPr="005D636C">
              <w:rPr>
                <w:sz w:val="28"/>
                <w:szCs w:val="28"/>
              </w:rPr>
              <w:t>Бухгалтер</w:t>
            </w:r>
          </w:p>
        </w:tc>
        <w:tc>
          <w:tcPr>
            <w:tcW w:w="2948" w:type="dxa"/>
          </w:tcPr>
          <w:p w:rsidR="008563D3" w:rsidRPr="005D636C" w:rsidRDefault="008563D3">
            <w:pPr>
              <w:pStyle w:val="ConsPlusNormal"/>
              <w:rPr>
                <w:sz w:val="28"/>
                <w:szCs w:val="28"/>
              </w:rPr>
            </w:pPr>
          </w:p>
        </w:tc>
        <w:tc>
          <w:tcPr>
            <w:tcW w:w="1928" w:type="dxa"/>
          </w:tcPr>
          <w:p w:rsidR="008563D3" w:rsidRPr="005D636C" w:rsidRDefault="008563D3">
            <w:pPr>
              <w:pStyle w:val="ConsPlusNormal"/>
              <w:rPr>
                <w:sz w:val="28"/>
                <w:szCs w:val="28"/>
              </w:rPr>
            </w:pPr>
          </w:p>
        </w:tc>
        <w:tc>
          <w:tcPr>
            <w:tcW w:w="2041" w:type="dxa"/>
          </w:tcPr>
          <w:p w:rsidR="008563D3" w:rsidRPr="005D636C" w:rsidRDefault="008563D3">
            <w:pPr>
              <w:pStyle w:val="ConsPlusNormal"/>
              <w:rPr>
                <w:sz w:val="28"/>
                <w:szCs w:val="28"/>
              </w:rPr>
            </w:pPr>
          </w:p>
        </w:tc>
      </w:tr>
      <w:tr w:rsidR="008563D3" w:rsidRPr="005D636C" w:rsidTr="00541446">
        <w:tc>
          <w:tcPr>
            <w:tcW w:w="2721" w:type="dxa"/>
          </w:tcPr>
          <w:p w:rsidR="008563D3" w:rsidRPr="005D636C" w:rsidRDefault="008563D3">
            <w:pPr>
              <w:pStyle w:val="ConsPlusNormal"/>
              <w:rPr>
                <w:sz w:val="28"/>
                <w:szCs w:val="28"/>
              </w:rPr>
            </w:pPr>
            <w:r w:rsidRPr="005D636C">
              <w:rPr>
                <w:sz w:val="28"/>
                <w:szCs w:val="28"/>
              </w:rPr>
              <w:t>Ответственное лицо</w:t>
            </w:r>
          </w:p>
        </w:tc>
        <w:tc>
          <w:tcPr>
            <w:tcW w:w="2948" w:type="dxa"/>
          </w:tcPr>
          <w:p w:rsidR="008563D3" w:rsidRPr="005D636C" w:rsidRDefault="008563D3">
            <w:pPr>
              <w:pStyle w:val="ConsPlusNormal"/>
              <w:rPr>
                <w:sz w:val="28"/>
                <w:szCs w:val="28"/>
              </w:rPr>
            </w:pPr>
          </w:p>
        </w:tc>
        <w:tc>
          <w:tcPr>
            <w:tcW w:w="1928" w:type="dxa"/>
          </w:tcPr>
          <w:p w:rsidR="008563D3" w:rsidRPr="005D636C" w:rsidRDefault="008563D3">
            <w:pPr>
              <w:pStyle w:val="ConsPlusNormal"/>
              <w:rPr>
                <w:sz w:val="28"/>
                <w:szCs w:val="28"/>
              </w:rPr>
            </w:pPr>
          </w:p>
        </w:tc>
        <w:tc>
          <w:tcPr>
            <w:tcW w:w="2041" w:type="dxa"/>
          </w:tcPr>
          <w:p w:rsidR="008563D3" w:rsidRPr="005D636C" w:rsidRDefault="008563D3">
            <w:pPr>
              <w:pStyle w:val="ConsPlusNormal"/>
              <w:rPr>
                <w:sz w:val="28"/>
                <w:szCs w:val="28"/>
              </w:rPr>
            </w:pPr>
          </w:p>
        </w:tc>
      </w:tr>
    </w:tbl>
    <w:p w:rsidR="008563D3" w:rsidRPr="005D636C" w:rsidRDefault="008563D3">
      <w:pPr>
        <w:pStyle w:val="ConsPlusNormal"/>
        <w:jc w:val="both"/>
        <w:rPr>
          <w:sz w:val="28"/>
          <w:szCs w:val="28"/>
        </w:rPr>
      </w:pPr>
    </w:p>
    <w:p w:rsidR="008563D3" w:rsidRPr="005D636C" w:rsidRDefault="008563D3">
      <w:pPr>
        <w:pStyle w:val="ConsPlusNonformat"/>
        <w:jc w:val="both"/>
        <w:rPr>
          <w:rFonts w:ascii="Times New Roman" w:hAnsi="Times New Roman" w:cs="Times New Roman"/>
          <w:sz w:val="28"/>
          <w:szCs w:val="28"/>
        </w:rPr>
      </w:pPr>
      <w:r w:rsidRPr="005D636C">
        <w:rPr>
          <w:rFonts w:ascii="Times New Roman" w:hAnsi="Times New Roman" w:cs="Times New Roman"/>
          <w:sz w:val="28"/>
          <w:szCs w:val="28"/>
        </w:rPr>
        <w:t xml:space="preserve">    М.П.               Подпись руководителя</w:t>
      </w:r>
    </w:p>
    <w:p w:rsidR="008563D3" w:rsidRPr="005D636C" w:rsidRDefault="008563D3">
      <w:pPr>
        <w:pStyle w:val="ConsPlusNormal"/>
        <w:jc w:val="both"/>
        <w:rPr>
          <w:sz w:val="28"/>
          <w:szCs w:val="28"/>
        </w:rPr>
      </w:pPr>
    </w:p>
    <w:p w:rsidR="008563D3" w:rsidRPr="005D636C" w:rsidRDefault="008563D3">
      <w:pPr>
        <w:pStyle w:val="ConsPlusNormal"/>
        <w:jc w:val="both"/>
        <w:rPr>
          <w:sz w:val="28"/>
          <w:szCs w:val="28"/>
        </w:rPr>
      </w:pPr>
    </w:p>
    <w:p w:rsidR="008563D3" w:rsidRPr="005D636C" w:rsidRDefault="008563D3">
      <w:pPr>
        <w:pStyle w:val="ConsPlusNormal"/>
        <w:jc w:val="both"/>
        <w:rPr>
          <w:sz w:val="28"/>
          <w:szCs w:val="28"/>
        </w:rPr>
      </w:pPr>
    </w:p>
    <w:p w:rsidR="008563D3" w:rsidRPr="005D636C" w:rsidRDefault="008563D3">
      <w:pPr>
        <w:pStyle w:val="ConsPlusNormal"/>
        <w:jc w:val="both"/>
        <w:rPr>
          <w:sz w:val="28"/>
          <w:szCs w:val="28"/>
        </w:rPr>
      </w:pPr>
    </w:p>
    <w:p w:rsidR="008563D3" w:rsidRPr="005D636C" w:rsidRDefault="008563D3">
      <w:pPr>
        <w:pStyle w:val="ConsPlusNormal"/>
        <w:jc w:val="both"/>
        <w:rPr>
          <w:sz w:val="28"/>
          <w:szCs w:val="28"/>
        </w:rPr>
      </w:pPr>
    </w:p>
    <w:p w:rsidR="008563D3" w:rsidRPr="005D636C" w:rsidRDefault="008563D3">
      <w:pPr>
        <w:pStyle w:val="ConsPlusNormal"/>
        <w:jc w:val="both"/>
      </w:pPr>
    </w:p>
    <w:p w:rsidR="008563D3" w:rsidRPr="005D636C" w:rsidRDefault="008563D3">
      <w:pPr>
        <w:pStyle w:val="ConsPlusNormal"/>
        <w:jc w:val="both"/>
      </w:pPr>
    </w:p>
    <w:p w:rsidR="008563D3" w:rsidRPr="005D636C" w:rsidRDefault="008563D3">
      <w:pPr>
        <w:pStyle w:val="ConsPlusNormal"/>
        <w:jc w:val="both"/>
      </w:pPr>
    </w:p>
    <w:p w:rsidR="008563D3" w:rsidRPr="005D636C" w:rsidRDefault="008563D3"/>
    <w:sectPr w:rsidR="008563D3" w:rsidRPr="005D636C" w:rsidSect="00C62A4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0038A"/>
    <w:multiLevelType w:val="hybridMultilevel"/>
    <w:tmpl w:val="9A763996"/>
    <w:lvl w:ilvl="0" w:tplc="C2EE95F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97"/>
    <w:rsid w:val="000013C6"/>
    <w:rsid w:val="00001E0F"/>
    <w:rsid w:val="000023F5"/>
    <w:rsid w:val="000042E1"/>
    <w:rsid w:val="00004EBB"/>
    <w:rsid w:val="00007232"/>
    <w:rsid w:val="0000724B"/>
    <w:rsid w:val="00007503"/>
    <w:rsid w:val="00011493"/>
    <w:rsid w:val="000116D7"/>
    <w:rsid w:val="000117AD"/>
    <w:rsid w:val="00011DEA"/>
    <w:rsid w:val="0001261E"/>
    <w:rsid w:val="0001331F"/>
    <w:rsid w:val="0001332E"/>
    <w:rsid w:val="00013C7B"/>
    <w:rsid w:val="00014211"/>
    <w:rsid w:val="000148B7"/>
    <w:rsid w:val="00014DC0"/>
    <w:rsid w:val="00015FC7"/>
    <w:rsid w:val="000163F3"/>
    <w:rsid w:val="000165A4"/>
    <w:rsid w:val="00017197"/>
    <w:rsid w:val="000179F9"/>
    <w:rsid w:val="00020504"/>
    <w:rsid w:val="00020AA1"/>
    <w:rsid w:val="00020F71"/>
    <w:rsid w:val="0002290A"/>
    <w:rsid w:val="00023A86"/>
    <w:rsid w:val="0002497B"/>
    <w:rsid w:val="000249C2"/>
    <w:rsid w:val="000258ED"/>
    <w:rsid w:val="0002609E"/>
    <w:rsid w:val="0002669B"/>
    <w:rsid w:val="000270DE"/>
    <w:rsid w:val="00027DC6"/>
    <w:rsid w:val="00032A26"/>
    <w:rsid w:val="00033102"/>
    <w:rsid w:val="00034088"/>
    <w:rsid w:val="00034785"/>
    <w:rsid w:val="000356E8"/>
    <w:rsid w:val="00035FCF"/>
    <w:rsid w:val="00036080"/>
    <w:rsid w:val="00036391"/>
    <w:rsid w:val="00037558"/>
    <w:rsid w:val="00040118"/>
    <w:rsid w:val="00040AC7"/>
    <w:rsid w:val="00041BEF"/>
    <w:rsid w:val="00042056"/>
    <w:rsid w:val="00042A68"/>
    <w:rsid w:val="0004352C"/>
    <w:rsid w:val="00044399"/>
    <w:rsid w:val="00045546"/>
    <w:rsid w:val="00045C17"/>
    <w:rsid w:val="00045E18"/>
    <w:rsid w:val="00046AD6"/>
    <w:rsid w:val="000514A5"/>
    <w:rsid w:val="000523C5"/>
    <w:rsid w:val="000529E0"/>
    <w:rsid w:val="00052FF6"/>
    <w:rsid w:val="000535CC"/>
    <w:rsid w:val="0005369A"/>
    <w:rsid w:val="00053927"/>
    <w:rsid w:val="000541C8"/>
    <w:rsid w:val="00054635"/>
    <w:rsid w:val="000546A6"/>
    <w:rsid w:val="00054E62"/>
    <w:rsid w:val="00055F63"/>
    <w:rsid w:val="00056425"/>
    <w:rsid w:val="00060905"/>
    <w:rsid w:val="00060A78"/>
    <w:rsid w:val="00060D23"/>
    <w:rsid w:val="00061A50"/>
    <w:rsid w:val="00062641"/>
    <w:rsid w:val="00063D7E"/>
    <w:rsid w:val="00064D3F"/>
    <w:rsid w:val="00065DED"/>
    <w:rsid w:val="00066555"/>
    <w:rsid w:val="00066FE8"/>
    <w:rsid w:val="00067CF4"/>
    <w:rsid w:val="00067D00"/>
    <w:rsid w:val="00067FDC"/>
    <w:rsid w:val="000707F6"/>
    <w:rsid w:val="00070DE7"/>
    <w:rsid w:val="0007115C"/>
    <w:rsid w:val="00072362"/>
    <w:rsid w:val="00072883"/>
    <w:rsid w:val="00072E7B"/>
    <w:rsid w:val="000737D7"/>
    <w:rsid w:val="00073D0C"/>
    <w:rsid w:val="00073E5D"/>
    <w:rsid w:val="000751E9"/>
    <w:rsid w:val="00075B86"/>
    <w:rsid w:val="00076614"/>
    <w:rsid w:val="00076A71"/>
    <w:rsid w:val="00077256"/>
    <w:rsid w:val="000777C7"/>
    <w:rsid w:val="00077A0D"/>
    <w:rsid w:val="00083769"/>
    <w:rsid w:val="00083972"/>
    <w:rsid w:val="00083A8F"/>
    <w:rsid w:val="000843F0"/>
    <w:rsid w:val="000845F9"/>
    <w:rsid w:val="00086070"/>
    <w:rsid w:val="00087257"/>
    <w:rsid w:val="00087350"/>
    <w:rsid w:val="00090393"/>
    <w:rsid w:val="000905C4"/>
    <w:rsid w:val="00090720"/>
    <w:rsid w:val="000909D7"/>
    <w:rsid w:val="00091B7B"/>
    <w:rsid w:val="000927E4"/>
    <w:rsid w:val="00092C75"/>
    <w:rsid w:val="0009564F"/>
    <w:rsid w:val="000963DB"/>
    <w:rsid w:val="000963E4"/>
    <w:rsid w:val="00096B6A"/>
    <w:rsid w:val="000A0082"/>
    <w:rsid w:val="000A04EF"/>
    <w:rsid w:val="000A1E27"/>
    <w:rsid w:val="000A34C8"/>
    <w:rsid w:val="000A4027"/>
    <w:rsid w:val="000A4C78"/>
    <w:rsid w:val="000A4FA7"/>
    <w:rsid w:val="000A6A64"/>
    <w:rsid w:val="000B0CFD"/>
    <w:rsid w:val="000B0D54"/>
    <w:rsid w:val="000B160E"/>
    <w:rsid w:val="000B1D7A"/>
    <w:rsid w:val="000B220A"/>
    <w:rsid w:val="000B3962"/>
    <w:rsid w:val="000B4109"/>
    <w:rsid w:val="000B420B"/>
    <w:rsid w:val="000B4232"/>
    <w:rsid w:val="000B47C3"/>
    <w:rsid w:val="000B6035"/>
    <w:rsid w:val="000B62D5"/>
    <w:rsid w:val="000B66A2"/>
    <w:rsid w:val="000C0091"/>
    <w:rsid w:val="000C0F4A"/>
    <w:rsid w:val="000C14DD"/>
    <w:rsid w:val="000C2F8A"/>
    <w:rsid w:val="000C2FCF"/>
    <w:rsid w:val="000C3310"/>
    <w:rsid w:val="000C344A"/>
    <w:rsid w:val="000C3983"/>
    <w:rsid w:val="000C3B15"/>
    <w:rsid w:val="000C3CCA"/>
    <w:rsid w:val="000C4171"/>
    <w:rsid w:val="000C4B81"/>
    <w:rsid w:val="000C589D"/>
    <w:rsid w:val="000C58D9"/>
    <w:rsid w:val="000C656F"/>
    <w:rsid w:val="000C6CC4"/>
    <w:rsid w:val="000D0456"/>
    <w:rsid w:val="000D0B71"/>
    <w:rsid w:val="000D225B"/>
    <w:rsid w:val="000D3079"/>
    <w:rsid w:val="000D3843"/>
    <w:rsid w:val="000D3A7D"/>
    <w:rsid w:val="000D4E00"/>
    <w:rsid w:val="000D508E"/>
    <w:rsid w:val="000D64A4"/>
    <w:rsid w:val="000D7387"/>
    <w:rsid w:val="000D7467"/>
    <w:rsid w:val="000E0943"/>
    <w:rsid w:val="000E1B91"/>
    <w:rsid w:val="000E23BF"/>
    <w:rsid w:val="000E35D4"/>
    <w:rsid w:val="000E5151"/>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454F"/>
    <w:rsid w:val="000F4A64"/>
    <w:rsid w:val="000F75C1"/>
    <w:rsid w:val="000F7799"/>
    <w:rsid w:val="000F7CC3"/>
    <w:rsid w:val="00100234"/>
    <w:rsid w:val="001016BD"/>
    <w:rsid w:val="00101F35"/>
    <w:rsid w:val="00102684"/>
    <w:rsid w:val="001035AB"/>
    <w:rsid w:val="00103F95"/>
    <w:rsid w:val="001063BE"/>
    <w:rsid w:val="00106683"/>
    <w:rsid w:val="00106FFF"/>
    <w:rsid w:val="001077A6"/>
    <w:rsid w:val="00107B06"/>
    <w:rsid w:val="00110624"/>
    <w:rsid w:val="00110761"/>
    <w:rsid w:val="0011076C"/>
    <w:rsid w:val="001112ED"/>
    <w:rsid w:val="00111BC6"/>
    <w:rsid w:val="00112DC6"/>
    <w:rsid w:val="00112E13"/>
    <w:rsid w:val="00112FF8"/>
    <w:rsid w:val="00113D1A"/>
    <w:rsid w:val="00114298"/>
    <w:rsid w:val="001153FD"/>
    <w:rsid w:val="00116EBD"/>
    <w:rsid w:val="001174D9"/>
    <w:rsid w:val="00121E7F"/>
    <w:rsid w:val="001227A5"/>
    <w:rsid w:val="00122942"/>
    <w:rsid w:val="00122B29"/>
    <w:rsid w:val="001243F5"/>
    <w:rsid w:val="00125B37"/>
    <w:rsid w:val="00126079"/>
    <w:rsid w:val="001270B5"/>
    <w:rsid w:val="0012747F"/>
    <w:rsid w:val="00130FCF"/>
    <w:rsid w:val="00131626"/>
    <w:rsid w:val="001318ED"/>
    <w:rsid w:val="00132A6E"/>
    <w:rsid w:val="00134204"/>
    <w:rsid w:val="0013455B"/>
    <w:rsid w:val="00134C61"/>
    <w:rsid w:val="00134CF4"/>
    <w:rsid w:val="0013547C"/>
    <w:rsid w:val="001363C4"/>
    <w:rsid w:val="00136BF0"/>
    <w:rsid w:val="00136DE2"/>
    <w:rsid w:val="00137A6C"/>
    <w:rsid w:val="0014123B"/>
    <w:rsid w:val="001425F4"/>
    <w:rsid w:val="00143ADD"/>
    <w:rsid w:val="001455C2"/>
    <w:rsid w:val="0014659E"/>
    <w:rsid w:val="001501EE"/>
    <w:rsid w:val="00151011"/>
    <w:rsid w:val="00151358"/>
    <w:rsid w:val="001515F3"/>
    <w:rsid w:val="0015198E"/>
    <w:rsid w:val="00151AED"/>
    <w:rsid w:val="00151C78"/>
    <w:rsid w:val="0015273A"/>
    <w:rsid w:val="00152AAF"/>
    <w:rsid w:val="00153ECF"/>
    <w:rsid w:val="001543DE"/>
    <w:rsid w:val="00154E0A"/>
    <w:rsid w:val="00155664"/>
    <w:rsid w:val="00157D6F"/>
    <w:rsid w:val="00160C4A"/>
    <w:rsid w:val="00161A5A"/>
    <w:rsid w:val="00162D79"/>
    <w:rsid w:val="00163307"/>
    <w:rsid w:val="00163359"/>
    <w:rsid w:val="00163723"/>
    <w:rsid w:val="001637D3"/>
    <w:rsid w:val="00163B9F"/>
    <w:rsid w:val="001650F4"/>
    <w:rsid w:val="00167D4F"/>
    <w:rsid w:val="00170668"/>
    <w:rsid w:val="0017081E"/>
    <w:rsid w:val="00171A2A"/>
    <w:rsid w:val="00171C52"/>
    <w:rsid w:val="00171EDD"/>
    <w:rsid w:val="001722A8"/>
    <w:rsid w:val="0017359A"/>
    <w:rsid w:val="00173872"/>
    <w:rsid w:val="00173C15"/>
    <w:rsid w:val="00173F71"/>
    <w:rsid w:val="00174381"/>
    <w:rsid w:val="00174BD1"/>
    <w:rsid w:val="00174E98"/>
    <w:rsid w:val="001754E5"/>
    <w:rsid w:val="00175F62"/>
    <w:rsid w:val="001767A7"/>
    <w:rsid w:val="00177357"/>
    <w:rsid w:val="0017786A"/>
    <w:rsid w:val="00180B46"/>
    <w:rsid w:val="00181A77"/>
    <w:rsid w:val="00181F28"/>
    <w:rsid w:val="00183270"/>
    <w:rsid w:val="001833FE"/>
    <w:rsid w:val="00183B69"/>
    <w:rsid w:val="0018438A"/>
    <w:rsid w:val="00184415"/>
    <w:rsid w:val="0018531A"/>
    <w:rsid w:val="0018568B"/>
    <w:rsid w:val="00185CE6"/>
    <w:rsid w:val="001876B7"/>
    <w:rsid w:val="00190743"/>
    <w:rsid w:val="00190CC7"/>
    <w:rsid w:val="0019102D"/>
    <w:rsid w:val="001911A3"/>
    <w:rsid w:val="00191F1D"/>
    <w:rsid w:val="00193406"/>
    <w:rsid w:val="001941ED"/>
    <w:rsid w:val="00195C14"/>
    <w:rsid w:val="00195D0E"/>
    <w:rsid w:val="001967BC"/>
    <w:rsid w:val="00196873"/>
    <w:rsid w:val="00196DD7"/>
    <w:rsid w:val="00196FAC"/>
    <w:rsid w:val="001979B5"/>
    <w:rsid w:val="00197A7B"/>
    <w:rsid w:val="00197FAF"/>
    <w:rsid w:val="001A170F"/>
    <w:rsid w:val="001A2C31"/>
    <w:rsid w:val="001A4174"/>
    <w:rsid w:val="001A420B"/>
    <w:rsid w:val="001A427A"/>
    <w:rsid w:val="001A483E"/>
    <w:rsid w:val="001A4B7F"/>
    <w:rsid w:val="001A5E11"/>
    <w:rsid w:val="001A6B70"/>
    <w:rsid w:val="001A6BEF"/>
    <w:rsid w:val="001A7192"/>
    <w:rsid w:val="001A71CB"/>
    <w:rsid w:val="001A7714"/>
    <w:rsid w:val="001A7A93"/>
    <w:rsid w:val="001B08F5"/>
    <w:rsid w:val="001B1435"/>
    <w:rsid w:val="001B1A28"/>
    <w:rsid w:val="001B1B8C"/>
    <w:rsid w:val="001B1F51"/>
    <w:rsid w:val="001B26B2"/>
    <w:rsid w:val="001B366C"/>
    <w:rsid w:val="001B403B"/>
    <w:rsid w:val="001B4930"/>
    <w:rsid w:val="001B5778"/>
    <w:rsid w:val="001B5A5B"/>
    <w:rsid w:val="001B6415"/>
    <w:rsid w:val="001B6AAC"/>
    <w:rsid w:val="001B6BF8"/>
    <w:rsid w:val="001B7005"/>
    <w:rsid w:val="001B711D"/>
    <w:rsid w:val="001C01D9"/>
    <w:rsid w:val="001C0564"/>
    <w:rsid w:val="001C1419"/>
    <w:rsid w:val="001C159D"/>
    <w:rsid w:val="001C16DB"/>
    <w:rsid w:val="001C1C6F"/>
    <w:rsid w:val="001C1DC2"/>
    <w:rsid w:val="001C21C0"/>
    <w:rsid w:val="001C2470"/>
    <w:rsid w:val="001C260D"/>
    <w:rsid w:val="001C3591"/>
    <w:rsid w:val="001C39B6"/>
    <w:rsid w:val="001C4150"/>
    <w:rsid w:val="001C514A"/>
    <w:rsid w:val="001C60A8"/>
    <w:rsid w:val="001C6A97"/>
    <w:rsid w:val="001C6DCC"/>
    <w:rsid w:val="001C7A60"/>
    <w:rsid w:val="001D0AF1"/>
    <w:rsid w:val="001D103C"/>
    <w:rsid w:val="001D1218"/>
    <w:rsid w:val="001D128D"/>
    <w:rsid w:val="001D2C3A"/>
    <w:rsid w:val="001D3BD4"/>
    <w:rsid w:val="001D4242"/>
    <w:rsid w:val="001D4511"/>
    <w:rsid w:val="001D4B24"/>
    <w:rsid w:val="001D60AE"/>
    <w:rsid w:val="001E12FC"/>
    <w:rsid w:val="001E1463"/>
    <w:rsid w:val="001E15BA"/>
    <w:rsid w:val="001E181D"/>
    <w:rsid w:val="001E1ACA"/>
    <w:rsid w:val="001E1DA1"/>
    <w:rsid w:val="001E292F"/>
    <w:rsid w:val="001E2E25"/>
    <w:rsid w:val="001E3D84"/>
    <w:rsid w:val="001E3F8D"/>
    <w:rsid w:val="001E475F"/>
    <w:rsid w:val="001E60FA"/>
    <w:rsid w:val="001E6C4D"/>
    <w:rsid w:val="001E6F20"/>
    <w:rsid w:val="001E7865"/>
    <w:rsid w:val="001E7F92"/>
    <w:rsid w:val="001F0DC9"/>
    <w:rsid w:val="001F1597"/>
    <w:rsid w:val="001F194B"/>
    <w:rsid w:val="001F19F2"/>
    <w:rsid w:val="001F1DEB"/>
    <w:rsid w:val="001F2484"/>
    <w:rsid w:val="001F2D26"/>
    <w:rsid w:val="001F3C99"/>
    <w:rsid w:val="001F6889"/>
    <w:rsid w:val="001F6F1A"/>
    <w:rsid w:val="001F74DE"/>
    <w:rsid w:val="001F7756"/>
    <w:rsid w:val="001F7F88"/>
    <w:rsid w:val="00200358"/>
    <w:rsid w:val="0020061E"/>
    <w:rsid w:val="00200ACA"/>
    <w:rsid w:val="00201689"/>
    <w:rsid w:val="002022CF"/>
    <w:rsid w:val="00202BA8"/>
    <w:rsid w:val="00202BD3"/>
    <w:rsid w:val="0020373E"/>
    <w:rsid w:val="00203E58"/>
    <w:rsid w:val="00205007"/>
    <w:rsid w:val="002051C3"/>
    <w:rsid w:val="00205ABD"/>
    <w:rsid w:val="002077B0"/>
    <w:rsid w:val="0021046F"/>
    <w:rsid w:val="002118BA"/>
    <w:rsid w:val="00211940"/>
    <w:rsid w:val="00212228"/>
    <w:rsid w:val="0021381A"/>
    <w:rsid w:val="00214D1D"/>
    <w:rsid w:val="002162E9"/>
    <w:rsid w:val="00216597"/>
    <w:rsid w:val="002204DF"/>
    <w:rsid w:val="00223A26"/>
    <w:rsid w:val="00223B25"/>
    <w:rsid w:val="00223D1D"/>
    <w:rsid w:val="00224089"/>
    <w:rsid w:val="0022480D"/>
    <w:rsid w:val="002250F4"/>
    <w:rsid w:val="002266C7"/>
    <w:rsid w:val="00227446"/>
    <w:rsid w:val="002278CE"/>
    <w:rsid w:val="00230638"/>
    <w:rsid w:val="00231FF9"/>
    <w:rsid w:val="0023232F"/>
    <w:rsid w:val="00232F93"/>
    <w:rsid w:val="002338C0"/>
    <w:rsid w:val="0023492C"/>
    <w:rsid w:val="00234DD8"/>
    <w:rsid w:val="00235434"/>
    <w:rsid w:val="00235677"/>
    <w:rsid w:val="0023643E"/>
    <w:rsid w:val="00236D8C"/>
    <w:rsid w:val="00236D8E"/>
    <w:rsid w:val="00236FFA"/>
    <w:rsid w:val="00240128"/>
    <w:rsid w:val="00240F40"/>
    <w:rsid w:val="00243A74"/>
    <w:rsid w:val="00243BBA"/>
    <w:rsid w:val="00245367"/>
    <w:rsid w:val="002456AF"/>
    <w:rsid w:val="002461BA"/>
    <w:rsid w:val="002465D3"/>
    <w:rsid w:val="00246F2D"/>
    <w:rsid w:val="00247005"/>
    <w:rsid w:val="002477EB"/>
    <w:rsid w:val="00247B89"/>
    <w:rsid w:val="00247BDA"/>
    <w:rsid w:val="00247CFB"/>
    <w:rsid w:val="00247D43"/>
    <w:rsid w:val="002503AD"/>
    <w:rsid w:val="00251E2A"/>
    <w:rsid w:val="0025230C"/>
    <w:rsid w:val="002525ED"/>
    <w:rsid w:val="0025279D"/>
    <w:rsid w:val="002527AE"/>
    <w:rsid w:val="00254D2D"/>
    <w:rsid w:val="00256463"/>
    <w:rsid w:val="0025671E"/>
    <w:rsid w:val="00256868"/>
    <w:rsid w:val="002573DB"/>
    <w:rsid w:val="002575A8"/>
    <w:rsid w:val="00260852"/>
    <w:rsid w:val="002609E4"/>
    <w:rsid w:val="00260E96"/>
    <w:rsid w:val="0026196E"/>
    <w:rsid w:val="002624D8"/>
    <w:rsid w:val="00262A0C"/>
    <w:rsid w:val="00264712"/>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2DB"/>
    <w:rsid w:val="00281367"/>
    <w:rsid w:val="00281793"/>
    <w:rsid w:val="00281C92"/>
    <w:rsid w:val="00282215"/>
    <w:rsid w:val="002825AE"/>
    <w:rsid w:val="00282994"/>
    <w:rsid w:val="00282A10"/>
    <w:rsid w:val="00282A74"/>
    <w:rsid w:val="002837AB"/>
    <w:rsid w:val="00283C01"/>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0DB5"/>
    <w:rsid w:val="00291323"/>
    <w:rsid w:val="002944FA"/>
    <w:rsid w:val="00296643"/>
    <w:rsid w:val="00296A6E"/>
    <w:rsid w:val="00296B91"/>
    <w:rsid w:val="00297081"/>
    <w:rsid w:val="0029776B"/>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50"/>
    <w:rsid w:val="002B0CB6"/>
    <w:rsid w:val="002B1D7F"/>
    <w:rsid w:val="002B315D"/>
    <w:rsid w:val="002B489F"/>
    <w:rsid w:val="002B50D3"/>
    <w:rsid w:val="002B6524"/>
    <w:rsid w:val="002B6539"/>
    <w:rsid w:val="002B6C78"/>
    <w:rsid w:val="002C1142"/>
    <w:rsid w:val="002C1CCE"/>
    <w:rsid w:val="002C3AB7"/>
    <w:rsid w:val="002C47DE"/>
    <w:rsid w:val="002C4E8A"/>
    <w:rsid w:val="002C6049"/>
    <w:rsid w:val="002C7214"/>
    <w:rsid w:val="002C7713"/>
    <w:rsid w:val="002D0607"/>
    <w:rsid w:val="002D1ECB"/>
    <w:rsid w:val="002D32A7"/>
    <w:rsid w:val="002D47F0"/>
    <w:rsid w:val="002D60DE"/>
    <w:rsid w:val="002D6ACD"/>
    <w:rsid w:val="002D6DE5"/>
    <w:rsid w:val="002D7298"/>
    <w:rsid w:val="002D7DDD"/>
    <w:rsid w:val="002E024F"/>
    <w:rsid w:val="002E03CC"/>
    <w:rsid w:val="002E06B3"/>
    <w:rsid w:val="002E147D"/>
    <w:rsid w:val="002E23C2"/>
    <w:rsid w:val="002E2A4A"/>
    <w:rsid w:val="002E2F99"/>
    <w:rsid w:val="002E3696"/>
    <w:rsid w:val="002E3755"/>
    <w:rsid w:val="002E3FE9"/>
    <w:rsid w:val="002E3FF1"/>
    <w:rsid w:val="002E497D"/>
    <w:rsid w:val="002E4D27"/>
    <w:rsid w:val="002E509C"/>
    <w:rsid w:val="002E6B37"/>
    <w:rsid w:val="002E6EF0"/>
    <w:rsid w:val="002E73D8"/>
    <w:rsid w:val="002E7CD4"/>
    <w:rsid w:val="002F0697"/>
    <w:rsid w:val="002F1399"/>
    <w:rsid w:val="002F146D"/>
    <w:rsid w:val="002F179A"/>
    <w:rsid w:val="002F1A89"/>
    <w:rsid w:val="002F2016"/>
    <w:rsid w:val="002F2193"/>
    <w:rsid w:val="002F23FD"/>
    <w:rsid w:val="002F307C"/>
    <w:rsid w:val="002F41DD"/>
    <w:rsid w:val="002F4D24"/>
    <w:rsid w:val="002F59DC"/>
    <w:rsid w:val="002F62DA"/>
    <w:rsid w:val="002F6E58"/>
    <w:rsid w:val="0030146F"/>
    <w:rsid w:val="003017CA"/>
    <w:rsid w:val="00302A4B"/>
    <w:rsid w:val="0030304F"/>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5B40"/>
    <w:rsid w:val="00316F40"/>
    <w:rsid w:val="00317A04"/>
    <w:rsid w:val="00317A94"/>
    <w:rsid w:val="00320311"/>
    <w:rsid w:val="003207BC"/>
    <w:rsid w:val="00321367"/>
    <w:rsid w:val="0032236E"/>
    <w:rsid w:val="0032268D"/>
    <w:rsid w:val="00322805"/>
    <w:rsid w:val="00322A17"/>
    <w:rsid w:val="00322DE8"/>
    <w:rsid w:val="0032386B"/>
    <w:rsid w:val="0032389D"/>
    <w:rsid w:val="00324DB4"/>
    <w:rsid w:val="0032597B"/>
    <w:rsid w:val="00327386"/>
    <w:rsid w:val="00332EFD"/>
    <w:rsid w:val="0033460F"/>
    <w:rsid w:val="00335405"/>
    <w:rsid w:val="003367F8"/>
    <w:rsid w:val="00336884"/>
    <w:rsid w:val="003369E7"/>
    <w:rsid w:val="00337106"/>
    <w:rsid w:val="00337252"/>
    <w:rsid w:val="003377B8"/>
    <w:rsid w:val="00340387"/>
    <w:rsid w:val="003404D4"/>
    <w:rsid w:val="00340CEA"/>
    <w:rsid w:val="00340E08"/>
    <w:rsid w:val="00341B30"/>
    <w:rsid w:val="00341C43"/>
    <w:rsid w:val="00342A02"/>
    <w:rsid w:val="00345A44"/>
    <w:rsid w:val="00345CB8"/>
    <w:rsid w:val="0034609A"/>
    <w:rsid w:val="003461C7"/>
    <w:rsid w:val="0034647E"/>
    <w:rsid w:val="00346B74"/>
    <w:rsid w:val="00346D2E"/>
    <w:rsid w:val="0034735B"/>
    <w:rsid w:val="003501F1"/>
    <w:rsid w:val="0035058A"/>
    <w:rsid w:val="00350E00"/>
    <w:rsid w:val="0035168B"/>
    <w:rsid w:val="0035205F"/>
    <w:rsid w:val="00352196"/>
    <w:rsid w:val="0035248A"/>
    <w:rsid w:val="0035418B"/>
    <w:rsid w:val="00355075"/>
    <w:rsid w:val="00355331"/>
    <w:rsid w:val="00357915"/>
    <w:rsid w:val="00357AD5"/>
    <w:rsid w:val="00357D08"/>
    <w:rsid w:val="003606F5"/>
    <w:rsid w:val="003621E4"/>
    <w:rsid w:val="00363081"/>
    <w:rsid w:val="003640C4"/>
    <w:rsid w:val="00364260"/>
    <w:rsid w:val="0036498C"/>
    <w:rsid w:val="0036512D"/>
    <w:rsid w:val="00365A18"/>
    <w:rsid w:val="00365C08"/>
    <w:rsid w:val="00367F26"/>
    <w:rsid w:val="00370996"/>
    <w:rsid w:val="003726FB"/>
    <w:rsid w:val="00373C46"/>
    <w:rsid w:val="00373D02"/>
    <w:rsid w:val="003740B0"/>
    <w:rsid w:val="00376064"/>
    <w:rsid w:val="00376445"/>
    <w:rsid w:val="00376629"/>
    <w:rsid w:val="0037694B"/>
    <w:rsid w:val="00376FB1"/>
    <w:rsid w:val="00377CC9"/>
    <w:rsid w:val="00380FC7"/>
    <w:rsid w:val="003813EB"/>
    <w:rsid w:val="0038267F"/>
    <w:rsid w:val="0038331E"/>
    <w:rsid w:val="003843BF"/>
    <w:rsid w:val="003846E3"/>
    <w:rsid w:val="00384E15"/>
    <w:rsid w:val="003858B1"/>
    <w:rsid w:val="003863EF"/>
    <w:rsid w:val="00386703"/>
    <w:rsid w:val="00386718"/>
    <w:rsid w:val="00386CBA"/>
    <w:rsid w:val="00387526"/>
    <w:rsid w:val="003928A3"/>
    <w:rsid w:val="003930E8"/>
    <w:rsid w:val="00393D7C"/>
    <w:rsid w:val="0039468C"/>
    <w:rsid w:val="00394CCA"/>
    <w:rsid w:val="00394F82"/>
    <w:rsid w:val="00396369"/>
    <w:rsid w:val="00396A07"/>
    <w:rsid w:val="00396C6E"/>
    <w:rsid w:val="0039721E"/>
    <w:rsid w:val="003977CD"/>
    <w:rsid w:val="00397B0F"/>
    <w:rsid w:val="003A0A94"/>
    <w:rsid w:val="003A167F"/>
    <w:rsid w:val="003A1D87"/>
    <w:rsid w:val="003A2827"/>
    <w:rsid w:val="003A3A9D"/>
    <w:rsid w:val="003A4885"/>
    <w:rsid w:val="003A5AE1"/>
    <w:rsid w:val="003A608F"/>
    <w:rsid w:val="003B04B0"/>
    <w:rsid w:val="003B0DE0"/>
    <w:rsid w:val="003B2043"/>
    <w:rsid w:val="003B227B"/>
    <w:rsid w:val="003B3078"/>
    <w:rsid w:val="003B5586"/>
    <w:rsid w:val="003B65D2"/>
    <w:rsid w:val="003B7A6F"/>
    <w:rsid w:val="003C0B45"/>
    <w:rsid w:val="003C0C3A"/>
    <w:rsid w:val="003C134A"/>
    <w:rsid w:val="003C1A50"/>
    <w:rsid w:val="003C1B82"/>
    <w:rsid w:val="003C1CF2"/>
    <w:rsid w:val="003C2AC2"/>
    <w:rsid w:val="003C3B10"/>
    <w:rsid w:val="003C4172"/>
    <w:rsid w:val="003C4804"/>
    <w:rsid w:val="003C51CA"/>
    <w:rsid w:val="003C5ADD"/>
    <w:rsid w:val="003C6542"/>
    <w:rsid w:val="003C6FD3"/>
    <w:rsid w:val="003C7A9A"/>
    <w:rsid w:val="003C7E8A"/>
    <w:rsid w:val="003D041D"/>
    <w:rsid w:val="003D07C9"/>
    <w:rsid w:val="003D0EBA"/>
    <w:rsid w:val="003D2C8B"/>
    <w:rsid w:val="003D39B2"/>
    <w:rsid w:val="003D3CE7"/>
    <w:rsid w:val="003D4699"/>
    <w:rsid w:val="003D5243"/>
    <w:rsid w:val="003D530E"/>
    <w:rsid w:val="003D56C0"/>
    <w:rsid w:val="003D6ED4"/>
    <w:rsid w:val="003D7578"/>
    <w:rsid w:val="003D7655"/>
    <w:rsid w:val="003D79F0"/>
    <w:rsid w:val="003E0898"/>
    <w:rsid w:val="003E0F2C"/>
    <w:rsid w:val="003E285A"/>
    <w:rsid w:val="003E2DC9"/>
    <w:rsid w:val="003E32F4"/>
    <w:rsid w:val="003E44B3"/>
    <w:rsid w:val="003E577D"/>
    <w:rsid w:val="003E5AE8"/>
    <w:rsid w:val="003E662B"/>
    <w:rsid w:val="003E6F01"/>
    <w:rsid w:val="003E7450"/>
    <w:rsid w:val="003E7BDE"/>
    <w:rsid w:val="003F0125"/>
    <w:rsid w:val="003F0F25"/>
    <w:rsid w:val="003F15A2"/>
    <w:rsid w:val="003F19A5"/>
    <w:rsid w:val="003F2086"/>
    <w:rsid w:val="003F2755"/>
    <w:rsid w:val="003F3CB7"/>
    <w:rsid w:val="003F3F7A"/>
    <w:rsid w:val="003F4A47"/>
    <w:rsid w:val="003F54CE"/>
    <w:rsid w:val="003F576F"/>
    <w:rsid w:val="003F5B7F"/>
    <w:rsid w:val="003F6650"/>
    <w:rsid w:val="003F6DE7"/>
    <w:rsid w:val="003F78B5"/>
    <w:rsid w:val="00400A93"/>
    <w:rsid w:val="004010D1"/>
    <w:rsid w:val="00401732"/>
    <w:rsid w:val="00401FD1"/>
    <w:rsid w:val="00403761"/>
    <w:rsid w:val="00405058"/>
    <w:rsid w:val="00405887"/>
    <w:rsid w:val="004066C2"/>
    <w:rsid w:val="00406A8F"/>
    <w:rsid w:val="00406B34"/>
    <w:rsid w:val="00406F53"/>
    <w:rsid w:val="00407247"/>
    <w:rsid w:val="00407C86"/>
    <w:rsid w:val="00410CE4"/>
    <w:rsid w:val="00411372"/>
    <w:rsid w:val="004117D3"/>
    <w:rsid w:val="00411C9E"/>
    <w:rsid w:val="00412469"/>
    <w:rsid w:val="004125DC"/>
    <w:rsid w:val="00412698"/>
    <w:rsid w:val="004133B0"/>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27733"/>
    <w:rsid w:val="0042787D"/>
    <w:rsid w:val="00427B36"/>
    <w:rsid w:val="00430041"/>
    <w:rsid w:val="004312EB"/>
    <w:rsid w:val="00431AF6"/>
    <w:rsid w:val="0043440D"/>
    <w:rsid w:val="00435FE2"/>
    <w:rsid w:val="004361AC"/>
    <w:rsid w:val="004374C2"/>
    <w:rsid w:val="00440651"/>
    <w:rsid w:val="00440EE9"/>
    <w:rsid w:val="00441432"/>
    <w:rsid w:val="00442920"/>
    <w:rsid w:val="00442A3A"/>
    <w:rsid w:val="00443012"/>
    <w:rsid w:val="00443649"/>
    <w:rsid w:val="00443EFD"/>
    <w:rsid w:val="00445159"/>
    <w:rsid w:val="00445A2E"/>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573A4"/>
    <w:rsid w:val="0045754E"/>
    <w:rsid w:val="00461835"/>
    <w:rsid w:val="004621DA"/>
    <w:rsid w:val="004623B4"/>
    <w:rsid w:val="0046391B"/>
    <w:rsid w:val="00464313"/>
    <w:rsid w:val="00465195"/>
    <w:rsid w:val="004652D3"/>
    <w:rsid w:val="00465BAB"/>
    <w:rsid w:val="004668B8"/>
    <w:rsid w:val="00466CD9"/>
    <w:rsid w:val="00467C80"/>
    <w:rsid w:val="0047163C"/>
    <w:rsid w:val="00471D54"/>
    <w:rsid w:val="00471FBF"/>
    <w:rsid w:val="00472C1A"/>
    <w:rsid w:val="004737CD"/>
    <w:rsid w:val="00473A39"/>
    <w:rsid w:val="004755FA"/>
    <w:rsid w:val="00476BE4"/>
    <w:rsid w:val="004801E3"/>
    <w:rsid w:val="0048044A"/>
    <w:rsid w:val="00480B32"/>
    <w:rsid w:val="0048195C"/>
    <w:rsid w:val="004820EF"/>
    <w:rsid w:val="00483427"/>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BD2"/>
    <w:rsid w:val="004A0673"/>
    <w:rsid w:val="004A0AE0"/>
    <w:rsid w:val="004A0F3E"/>
    <w:rsid w:val="004A175B"/>
    <w:rsid w:val="004A2271"/>
    <w:rsid w:val="004A2F05"/>
    <w:rsid w:val="004A2F37"/>
    <w:rsid w:val="004A2F4A"/>
    <w:rsid w:val="004A56E7"/>
    <w:rsid w:val="004A5889"/>
    <w:rsid w:val="004A66AC"/>
    <w:rsid w:val="004A6CCE"/>
    <w:rsid w:val="004A7F98"/>
    <w:rsid w:val="004B01C5"/>
    <w:rsid w:val="004B0466"/>
    <w:rsid w:val="004B050F"/>
    <w:rsid w:val="004B266E"/>
    <w:rsid w:val="004B4CBD"/>
    <w:rsid w:val="004B53A1"/>
    <w:rsid w:val="004B5ECD"/>
    <w:rsid w:val="004B753F"/>
    <w:rsid w:val="004B7EF7"/>
    <w:rsid w:val="004C13EE"/>
    <w:rsid w:val="004C1B9C"/>
    <w:rsid w:val="004C26AD"/>
    <w:rsid w:val="004C3588"/>
    <w:rsid w:val="004C38A5"/>
    <w:rsid w:val="004C42C0"/>
    <w:rsid w:val="004C4844"/>
    <w:rsid w:val="004C5B0D"/>
    <w:rsid w:val="004C5F47"/>
    <w:rsid w:val="004C611C"/>
    <w:rsid w:val="004C6B72"/>
    <w:rsid w:val="004C70B1"/>
    <w:rsid w:val="004D09AC"/>
    <w:rsid w:val="004D1F26"/>
    <w:rsid w:val="004D22B0"/>
    <w:rsid w:val="004D2302"/>
    <w:rsid w:val="004D25B7"/>
    <w:rsid w:val="004D2D31"/>
    <w:rsid w:val="004D44E3"/>
    <w:rsid w:val="004D4977"/>
    <w:rsid w:val="004D4BCC"/>
    <w:rsid w:val="004D5423"/>
    <w:rsid w:val="004D7240"/>
    <w:rsid w:val="004D7EEF"/>
    <w:rsid w:val="004E0018"/>
    <w:rsid w:val="004E0519"/>
    <w:rsid w:val="004E067B"/>
    <w:rsid w:val="004E1561"/>
    <w:rsid w:val="004E177C"/>
    <w:rsid w:val="004E241E"/>
    <w:rsid w:val="004E2483"/>
    <w:rsid w:val="004E2753"/>
    <w:rsid w:val="004E2DCA"/>
    <w:rsid w:val="004E322E"/>
    <w:rsid w:val="004E32BC"/>
    <w:rsid w:val="004E3D61"/>
    <w:rsid w:val="004E4130"/>
    <w:rsid w:val="004E496F"/>
    <w:rsid w:val="004E4ACE"/>
    <w:rsid w:val="004E4BE9"/>
    <w:rsid w:val="004E538C"/>
    <w:rsid w:val="004E5AD2"/>
    <w:rsid w:val="004E5E8E"/>
    <w:rsid w:val="004E68B3"/>
    <w:rsid w:val="004E760A"/>
    <w:rsid w:val="004F054A"/>
    <w:rsid w:val="004F0829"/>
    <w:rsid w:val="004F0C0A"/>
    <w:rsid w:val="004F0F10"/>
    <w:rsid w:val="004F1038"/>
    <w:rsid w:val="004F1443"/>
    <w:rsid w:val="004F1A7A"/>
    <w:rsid w:val="004F26EF"/>
    <w:rsid w:val="004F2D47"/>
    <w:rsid w:val="004F2ED6"/>
    <w:rsid w:val="004F375F"/>
    <w:rsid w:val="004F3798"/>
    <w:rsid w:val="004F3CD2"/>
    <w:rsid w:val="004F3F5B"/>
    <w:rsid w:val="004F5727"/>
    <w:rsid w:val="004F5D39"/>
    <w:rsid w:val="004F61E2"/>
    <w:rsid w:val="004F6541"/>
    <w:rsid w:val="004F661C"/>
    <w:rsid w:val="004F6B04"/>
    <w:rsid w:val="004F71F3"/>
    <w:rsid w:val="004F7913"/>
    <w:rsid w:val="004F7E51"/>
    <w:rsid w:val="00501D3C"/>
    <w:rsid w:val="00502CEF"/>
    <w:rsid w:val="00503230"/>
    <w:rsid w:val="005041C1"/>
    <w:rsid w:val="005045C1"/>
    <w:rsid w:val="0050590F"/>
    <w:rsid w:val="00505AD5"/>
    <w:rsid w:val="00505BB9"/>
    <w:rsid w:val="00506755"/>
    <w:rsid w:val="00506E9A"/>
    <w:rsid w:val="00507136"/>
    <w:rsid w:val="00507251"/>
    <w:rsid w:val="00507F14"/>
    <w:rsid w:val="00512495"/>
    <w:rsid w:val="005127AB"/>
    <w:rsid w:val="005129D0"/>
    <w:rsid w:val="00512C7A"/>
    <w:rsid w:val="00512DE2"/>
    <w:rsid w:val="00513D7F"/>
    <w:rsid w:val="005141BE"/>
    <w:rsid w:val="00514223"/>
    <w:rsid w:val="00514351"/>
    <w:rsid w:val="00514AE1"/>
    <w:rsid w:val="00514B40"/>
    <w:rsid w:val="00515031"/>
    <w:rsid w:val="00515D44"/>
    <w:rsid w:val="00516BEC"/>
    <w:rsid w:val="00516D29"/>
    <w:rsid w:val="00516EB4"/>
    <w:rsid w:val="0051770D"/>
    <w:rsid w:val="00522D7A"/>
    <w:rsid w:val="00522EB8"/>
    <w:rsid w:val="005233DB"/>
    <w:rsid w:val="005236F6"/>
    <w:rsid w:val="0052437D"/>
    <w:rsid w:val="005246D0"/>
    <w:rsid w:val="00525AB7"/>
    <w:rsid w:val="0052601B"/>
    <w:rsid w:val="005265C3"/>
    <w:rsid w:val="005268BA"/>
    <w:rsid w:val="00526AA8"/>
    <w:rsid w:val="0052702C"/>
    <w:rsid w:val="005270B7"/>
    <w:rsid w:val="005271E0"/>
    <w:rsid w:val="005303F9"/>
    <w:rsid w:val="00530646"/>
    <w:rsid w:val="00530DCB"/>
    <w:rsid w:val="00531409"/>
    <w:rsid w:val="005328CA"/>
    <w:rsid w:val="00532CCD"/>
    <w:rsid w:val="005331DB"/>
    <w:rsid w:val="005340C1"/>
    <w:rsid w:val="00535CC4"/>
    <w:rsid w:val="00535D01"/>
    <w:rsid w:val="00535F1A"/>
    <w:rsid w:val="00536324"/>
    <w:rsid w:val="0053703E"/>
    <w:rsid w:val="005375C1"/>
    <w:rsid w:val="00541446"/>
    <w:rsid w:val="00541845"/>
    <w:rsid w:val="00543498"/>
    <w:rsid w:val="0054385B"/>
    <w:rsid w:val="00543E00"/>
    <w:rsid w:val="005446A9"/>
    <w:rsid w:val="005447C3"/>
    <w:rsid w:val="0054609A"/>
    <w:rsid w:val="00546E28"/>
    <w:rsid w:val="00546FB6"/>
    <w:rsid w:val="00547166"/>
    <w:rsid w:val="00550B31"/>
    <w:rsid w:val="00552103"/>
    <w:rsid w:val="0055316A"/>
    <w:rsid w:val="005538BC"/>
    <w:rsid w:val="005561EC"/>
    <w:rsid w:val="00557891"/>
    <w:rsid w:val="005619DF"/>
    <w:rsid w:val="005627F4"/>
    <w:rsid w:val="005633D2"/>
    <w:rsid w:val="00563796"/>
    <w:rsid w:val="005639C9"/>
    <w:rsid w:val="00567BB2"/>
    <w:rsid w:val="005706C2"/>
    <w:rsid w:val="00570A83"/>
    <w:rsid w:val="00573B67"/>
    <w:rsid w:val="005746E9"/>
    <w:rsid w:val="00574FB2"/>
    <w:rsid w:val="005768F8"/>
    <w:rsid w:val="00577107"/>
    <w:rsid w:val="00580297"/>
    <w:rsid w:val="00580A56"/>
    <w:rsid w:val="00580B5B"/>
    <w:rsid w:val="00582230"/>
    <w:rsid w:val="00582670"/>
    <w:rsid w:val="005828BF"/>
    <w:rsid w:val="00582E76"/>
    <w:rsid w:val="005836D5"/>
    <w:rsid w:val="005839BD"/>
    <w:rsid w:val="00583ABE"/>
    <w:rsid w:val="00584035"/>
    <w:rsid w:val="0058510C"/>
    <w:rsid w:val="00585B12"/>
    <w:rsid w:val="00585BBD"/>
    <w:rsid w:val="005864B0"/>
    <w:rsid w:val="005869DB"/>
    <w:rsid w:val="00586A82"/>
    <w:rsid w:val="00587089"/>
    <w:rsid w:val="00587F96"/>
    <w:rsid w:val="00592E05"/>
    <w:rsid w:val="00592E52"/>
    <w:rsid w:val="0059509B"/>
    <w:rsid w:val="005950E6"/>
    <w:rsid w:val="00595847"/>
    <w:rsid w:val="00595ADF"/>
    <w:rsid w:val="005A1507"/>
    <w:rsid w:val="005A2742"/>
    <w:rsid w:val="005A285A"/>
    <w:rsid w:val="005A304F"/>
    <w:rsid w:val="005A37B0"/>
    <w:rsid w:val="005A4105"/>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6F36"/>
    <w:rsid w:val="005B72CB"/>
    <w:rsid w:val="005B78DB"/>
    <w:rsid w:val="005B79CA"/>
    <w:rsid w:val="005B7EF1"/>
    <w:rsid w:val="005C101F"/>
    <w:rsid w:val="005C147D"/>
    <w:rsid w:val="005C1900"/>
    <w:rsid w:val="005C20CA"/>
    <w:rsid w:val="005C3C08"/>
    <w:rsid w:val="005C4331"/>
    <w:rsid w:val="005C4F33"/>
    <w:rsid w:val="005C5357"/>
    <w:rsid w:val="005C53FE"/>
    <w:rsid w:val="005C666D"/>
    <w:rsid w:val="005C6A6C"/>
    <w:rsid w:val="005D0288"/>
    <w:rsid w:val="005D1D1F"/>
    <w:rsid w:val="005D2028"/>
    <w:rsid w:val="005D25DF"/>
    <w:rsid w:val="005D28E5"/>
    <w:rsid w:val="005D5A63"/>
    <w:rsid w:val="005D636C"/>
    <w:rsid w:val="005D667C"/>
    <w:rsid w:val="005E093D"/>
    <w:rsid w:val="005E2BC5"/>
    <w:rsid w:val="005E330D"/>
    <w:rsid w:val="005E57E7"/>
    <w:rsid w:val="005E5AE9"/>
    <w:rsid w:val="005E696A"/>
    <w:rsid w:val="005E70F0"/>
    <w:rsid w:val="005E763E"/>
    <w:rsid w:val="005F0604"/>
    <w:rsid w:val="005F097C"/>
    <w:rsid w:val="005F0B26"/>
    <w:rsid w:val="005F0FAA"/>
    <w:rsid w:val="005F156C"/>
    <w:rsid w:val="005F1C1E"/>
    <w:rsid w:val="005F1CA7"/>
    <w:rsid w:val="005F2354"/>
    <w:rsid w:val="005F3799"/>
    <w:rsid w:val="005F3C7A"/>
    <w:rsid w:val="005F45E6"/>
    <w:rsid w:val="005F4E2C"/>
    <w:rsid w:val="005F68BF"/>
    <w:rsid w:val="005F69C3"/>
    <w:rsid w:val="005F7767"/>
    <w:rsid w:val="00600FDA"/>
    <w:rsid w:val="006010DA"/>
    <w:rsid w:val="006027B6"/>
    <w:rsid w:val="006027CA"/>
    <w:rsid w:val="006027E4"/>
    <w:rsid w:val="0060298C"/>
    <w:rsid w:val="00603A4E"/>
    <w:rsid w:val="006052F0"/>
    <w:rsid w:val="00605496"/>
    <w:rsid w:val="006058B2"/>
    <w:rsid w:val="00606883"/>
    <w:rsid w:val="006076AF"/>
    <w:rsid w:val="00607E18"/>
    <w:rsid w:val="00607E8B"/>
    <w:rsid w:val="006109B9"/>
    <w:rsid w:val="00610BB1"/>
    <w:rsid w:val="00611237"/>
    <w:rsid w:val="006115F6"/>
    <w:rsid w:val="00611E79"/>
    <w:rsid w:val="006127D8"/>
    <w:rsid w:val="0061415B"/>
    <w:rsid w:val="006144E6"/>
    <w:rsid w:val="0061481F"/>
    <w:rsid w:val="00614B17"/>
    <w:rsid w:val="00614B7A"/>
    <w:rsid w:val="006158A9"/>
    <w:rsid w:val="00615A85"/>
    <w:rsid w:val="00616BCA"/>
    <w:rsid w:val="00617631"/>
    <w:rsid w:val="00620BBB"/>
    <w:rsid w:val="00621C0B"/>
    <w:rsid w:val="00623060"/>
    <w:rsid w:val="00624A4F"/>
    <w:rsid w:val="00624C0B"/>
    <w:rsid w:val="006258FE"/>
    <w:rsid w:val="0062616E"/>
    <w:rsid w:val="00626203"/>
    <w:rsid w:val="00626270"/>
    <w:rsid w:val="0062683A"/>
    <w:rsid w:val="00627BA7"/>
    <w:rsid w:val="00630CB4"/>
    <w:rsid w:val="00630D76"/>
    <w:rsid w:val="006324E8"/>
    <w:rsid w:val="006325CC"/>
    <w:rsid w:val="006328B7"/>
    <w:rsid w:val="00632AED"/>
    <w:rsid w:val="006331C3"/>
    <w:rsid w:val="006334D9"/>
    <w:rsid w:val="00634F34"/>
    <w:rsid w:val="00635C5E"/>
    <w:rsid w:val="00635DF8"/>
    <w:rsid w:val="00635FDB"/>
    <w:rsid w:val="00636B77"/>
    <w:rsid w:val="00636BA2"/>
    <w:rsid w:val="006374B3"/>
    <w:rsid w:val="00640B07"/>
    <w:rsid w:val="00641F43"/>
    <w:rsid w:val="006422E2"/>
    <w:rsid w:val="006431D2"/>
    <w:rsid w:val="006433B0"/>
    <w:rsid w:val="00643F32"/>
    <w:rsid w:val="00645449"/>
    <w:rsid w:val="0064556E"/>
    <w:rsid w:val="00645D30"/>
    <w:rsid w:val="006461C2"/>
    <w:rsid w:val="006462AF"/>
    <w:rsid w:val="006466FF"/>
    <w:rsid w:val="00646D66"/>
    <w:rsid w:val="00646F40"/>
    <w:rsid w:val="0065081D"/>
    <w:rsid w:val="00650EDE"/>
    <w:rsid w:val="006511CA"/>
    <w:rsid w:val="00651741"/>
    <w:rsid w:val="00651A24"/>
    <w:rsid w:val="00652A34"/>
    <w:rsid w:val="00652EF9"/>
    <w:rsid w:val="00652FBE"/>
    <w:rsid w:val="006534B0"/>
    <w:rsid w:val="00654467"/>
    <w:rsid w:val="00654BFA"/>
    <w:rsid w:val="00654E7E"/>
    <w:rsid w:val="006556DF"/>
    <w:rsid w:val="0065663D"/>
    <w:rsid w:val="00657A83"/>
    <w:rsid w:val="006607D1"/>
    <w:rsid w:val="006631EB"/>
    <w:rsid w:val="0066342C"/>
    <w:rsid w:val="006637F6"/>
    <w:rsid w:val="00663F0E"/>
    <w:rsid w:val="0066480E"/>
    <w:rsid w:val="006650BA"/>
    <w:rsid w:val="00666163"/>
    <w:rsid w:val="00666555"/>
    <w:rsid w:val="0066686E"/>
    <w:rsid w:val="00667D7D"/>
    <w:rsid w:val="0067013C"/>
    <w:rsid w:val="00671288"/>
    <w:rsid w:val="0067259A"/>
    <w:rsid w:val="00673C9B"/>
    <w:rsid w:val="0067436A"/>
    <w:rsid w:val="00674622"/>
    <w:rsid w:val="00674956"/>
    <w:rsid w:val="00674969"/>
    <w:rsid w:val="006760C8"/>
    <w:rsid w:val="00676447"/>
    <w:rsid w:val="00676B1F"/>
    <w:rsid w:val="00676C34"/>
    <w:rsid w:val="00676F4B"/>
    <w:rsid w:val="0068051E"/>
    <w:rsid w:val="0068074D"/>
    <w:rsid w:val="0068156B"/>
    <w:rsid w:val="006823E9"/>
    <w:rsid w:val="006827CA"/>
    <w:rsid w:val="00682D01"/>
    <w:rsid w:val="0068304D"/>
    <w:rsid w:val="00683DD2"/>
    <w:rsid w:val="0068446E"/>
    <w:rsid w:val="006856EC"/>
    <w:rsid w:val="00685738"/>
    <w:rsid w:val="006862D8"/>
    <w:rsid w:val="00686B58"/>
    <w:rsid w:val="00686E05"/>
    <w:rsid w:val="00686EDA"/>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3E"/>
    <w:rsid w:val="006A0B87"/>
    <w:rsid w:val="006A29C5"/>
    <w:rsid w:val="006A31E6"/>
    <w:rsid w:val="006A4A52"/>
    <w:rsid w:val="006A55FF"/>
    <w:rsid w:val="006A6295"/>
    <w:rsid w:val="006A6656"/>
    <w:rsid w:val="006A71C1"/>
    <w:rsid w:val="006B1618"/>
    <w:rsid w:val="006B2FD0"/>
    <w:rsid w:val="006B32FA"/>
    <w:rsid w:val="006B3585"/>
    <w:rsid w:val="006B408E"/>
    <w:rsid w:val="006B5372"/>
    <w:rsid w:val="006B6255"/>
    <w:rsid w:val="006B6647"/>
    <w:rsid w:val="006B712F"/>
    <w:rsid w:val="006C048C"/>
    <w:rsid w:val="006C1240"/>
    <w:rsid w:val="006C42F3"/>
    <w:rsid w:val="006C72C7"/>
    <w:rsid w:val="006C72DF"/>
    <w:rsid w:val="006C76D7"/>
    <w:rsid w:val="006C7C8A"/>
    <w:rsid w:val="006D1833"/>
    <w:rsid w:val="006D397B"/>
    <w:rsid w:val="006D40AD"/>
    <w:rsid w:val="006D46C3"/>
    <w:rsid w:val="006D4DAB"/>
    <w:rsid w:val="006D4E5E"/>
    <w:rsid w:val="006D5121"/>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FCA"/>
    <w:rsid w:val="006E6B4E"/>
    <w:rsid w:val="006F018F"/>
    <w:rsid w:val="006F0567"/>
    <w:rsid w:val="006F10E6"/>
    <w:rsid w:val="006F146B"/>
    <w:rsid w:val="006F3253"/>
    <w:rsid w:val="006F35E9"/>
    <w:rsid w:val="006F3A4D"/>
    <w:rsid w:val="006F5D39"/>
    <w:rsid w:val="006F7894"/>
    <w:rsid w:val="00701447"/>
    <w:rsid w:val="00701692"/>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5C5B"/>
    <w:rsid w:val="00716B20"/>
    <w:rsid w:val="0071728F"/>
    <w:rsid w:val="00717B49"/>
    <w:rsid w:val="0072041C"/>
    <w:rsid w:val="007207F9"/>
    <w:rsid w:val="00721040"/>
    <w:rsid w:val="007215FD"/>
    <w:rsid w:val="00721841"/>
    <w:rsid w:val="007218E3"/>
    <w:rsid w:val="00721D68"/>
    <w:rsid w:val="00722858"/>
    <w:rsid w:val="0072587F"/>
    <w:rsid w:val="00726117"/>
    <w:rsid w:val="00727D63"/>
    <w:rsid w:val="007313BD"/>
    <w:rsid w:val="00732934"/>
    <w:rsid w:val="007329FA"/>
    <w:rsid w:val="00732F78"/>
    <w:rsid w:val="00733479"/>
    <w:rsid w:val="00733E58"/>
    <w:rsid w:val="00734AF9"/>
    <w:rsid w:val="00736DE0"/>
    <w:rsid w:val="00742F9C"/>
    <w:rsid w:val="007447AE"/>
    <w:rsid w:val="00745893"/>
    <w:rsid w:val="00746333"/>
    <w:rsid w:val="00747646"/>
    <w:rsid w:val="00747DFD"/>
    <w:rsid w:val="00747F69"/>
    <w:rsid w:val="00752F72"/>
    <w:rsid w:val="00753111"/>
    <w:rsid w:val="007533D5"/>
    <w:rsid w:val="00753782"/>
    <w:rsid w:val="00754086"/>
    <w:rsid w:val="00755CFB"/>
    <w:rsid w:val="007600C3"/>
    <w:rsid w:val="0076041C"/>
    <w:rsid w:val="00760488"/>
    <w:rsid w:val="0076099D"/>
    <w:rsid w:val="00761050"/>
    <w:rsid w:val="0076258D"/>
    <w:rsid w:val="0076260F"/>
    <w:rsid w:val="00762A8D"/>
    <w:rsid w:val="00762B51"/>
    <w:rsid w:val="00762D75"/>
    <w:rsid w:val="00762DD8"/>
    <w:rsid w:val="00763272"/>
    <w:rsid w:val="00763717"/>
    <w:rsid w:val="00763B8C"/>
    <w:rsid w:val="00763DCF"/>
    <w:rsid w:val="007643D2"/>
    <w:rsid w:val="00764932"/>
    <w:rsid w:val="007652ED"/>
    <w:rsid w:val="00766AC1"/>
    <w:rsid w:val="00767C76"/>
    <w:rsid w:val="007701CF"/>
    <w:rsid w:val="00770457"/>
    <w:rsid w:val="0077065E"/>
    <w:rsid w:val="00771337"/>
    <w:rsid w:val="00772880"/>
    <w:rsid w:val="0077329B"/>
    <w:rsid w:val="007733C1"/>
    <w:rsid w:val="00773F6D"/>
    <w:rsid w:val="0077477B"/>
    <w:rsid w:val="00774D9D"/>
    <w:rsid w:val="00775CEA"/>
    <w:rsid w:val="00776EA8"/>
    <w:rsid w:val="00781506"/>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B1"/>
    <w:rsid w:val="007A156F"/>
    <w:rsid w:val="007A1A21"/>
    <w:rsid w:val="007A2141"/>
    <w:rsid w:val="007A2B6B"/>
    <w:rsid w:val="007A2EB0"/>
    <w:rsid w:val="007A3E90"/>
    <w:rsid w:val="007A56DE"/>
    <w:rsid w:val="007A596E"/>
    <w:rsid w:val="007A5C1D"/>
    <w:rsid w:val="007A6A6D"/>
    <w:rsid w:val="007A75E1"/>
    <w:rsid w:val="007B0B86"/>
    <w:rsid w:val="007B11B1"/>
    <w:rsid w:val="007B15B5"/>
    <w:rsid w:val="007B217A"/>
    <w:rsid w:val="007B2422"/>
    <w:rsid w:val="007B2E32"/>
    <w:rsid w:val="007B30A6"/>
    <w:rsid w:val="007B360A"/>
    <w:rsid w:val="007B64C3"/>
    <w:rsid w:val="007B6817"/>
    <w:rsid w:val="007B6FA3"/>
    <w:rsid w:val="007B7106"/>
    <w:rsid w:val="007B75EF"/>
    <w:rsid w:val="007C0B89"/>
    <w:rsid w:val="007C163C"/>
    <w:rsid w:val="007C1951"/>
    <w:rsid w:val="007C1DE0"/>
    <w:rsid w:val="007C20FE"/>
    <w:rsid w:val="007C2766"/>
    <w:rsid w:val="007C2BCC"/>
    <w:rsid w:val="007C2EB6"/>
    <w:rsid w:val="007C3B0A"/>
    <w:rsid w:val="007C3E75"/>
    <w:rsid w:val="007C3FC9"/>
    <w:rsid w:val="007C4152"/>
    <w:rsid w:val="007C63E9"/>
    <w:rsid w:val="007C7194"/>
    <w:rsid w:val="007D012C"/>
    <w:rsid w:val="007D1CE4"/>
    <w:rsid w:val="007D3072"/>
    <w:rsid w:val="007D33F8"/>
    <w:rsid w:val="007D3781"/>
    <w:rsid w:val="007D3991"/>
    <w:rsid w:val="007D3FA0"/>
    <w:rsid w:val="007D504C"/>
    <w:rsid w:val="007D51F7"/>
    <w:rsid w:val="007D53F5"/>
    <w:rsid w:val="007D619D"/>
    <w:rsid w:val="007D64AF"/>
    <w:rsid w:val="007D69A3"/>
    <w:rsid w:val="007D6EEC"/>
    <w:rsid w:val="007D77B3"/>
    <w:rsid w:val="007E0FD1"/>
    <w:rsid w:val="007E1365"/>
    <w:rsid w:val="007E18E0"/>
    <w:rsid w:val="007E1929"/>
    <w:rsid w:val="007E1AC7"/>
    <w:rsid w:val="007E1C43"/>
    <w:rsid w:val="007E1C8E"/>
    <w:rsid w:val="007E2F4C"/>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371"/>
    <w:rsid w:val="007F5A51"/>
    <w:rsid w:val="007F5C61"/>
    <w:rsid w:val="00800D5E"/>
    <w:rsid w:val="008013AB"/>
    <w:rsid w:val="00804944"/>
    <w:rsid w:val="0080507C"/>
    <w:rsid w:val="00805C36"/>
    <w:rsid w:val="00805EDF"/>
    <w:rsid w:val="00806AB0"/>
    <w:rsid w:val="00806F0D"/>
    <w:rsid w:val="008101CC"/>
    <w:rsid w:val="00810985"/>
    <w:rsid w:val="0081378A"/>
    <w:rsid w:val="008149F6"/>
    <w:rsid w:val="008152A0"/>
    <w:rsid w:val="00816982"/>
    <w:rsid w:val="00816BCA"/>
    <w:rsid w:val="008208FE"/>
    <w:rsid w:val="008214F5"/>
    <w:rsid w:val="00821F57"/>
    <w:rsid w:val="00821F9C"/>
    <w:rsid w:val="008227C4"/>
    <w:rsid w:val="008235AA"/>
    <w:rsid w:val="00823924"/>
    <w:rsid w:val="00823A8A"/>
    <w:rsid w:val="008258BA"/>
    <w:rsid w:val="00825E34"/>
    <w:rsid w:val="008266A1"/>
    <w:rsid w:val="008268FB"/>
    <w:rsid w:val="00826F35"/>
    <w:rsid w:val="0082728E"/>
    <w:rsid w:val="008278B4"/>
    <w:rsid w:val="00827ED0"/>
    <w:rsid w:val="008307DB"/>
    <w:rsid w:val="00830DAC"/>
    <w:rsid w:val="008314B0"/>
    <w:rsid w:val="0083278B"/>
    <w:rsid w:val="00832F4D"/>
    <w:rsid w:val="00833643"/>
    <w:rsid w:val="00833B7C"/>
    <w:rsid w:val="008341ED"/>
    <w:rsid w:val="00836037"/>
    <w:rsid w:val="00836FF9"/>
    <w:rsid w:val="00837315"/>
    <w:rsid w:val="00837E72"/>
    <w:rsid w:val="008401FA"/>
    <w:rsid w:val="0084149B"/>
    <w:rsid w:val="00842365"/>
    <w:rsid w:val="00844C0A"/>
    <w:rsid w:val="008461AD"/>
    <w:rsid w:val="00846911"/>
    <w:rsid w:val="00846F33"/>
    <w:rsid w:val="00846F88"/>
    <w:rsid w:val="00847214"/>
    <w:rsid w:val="00847ED0"/>
    <w:rsid w:val="00847F0B"/>
    <w:rsid w:val="00850616"/>
    <w:rsid w:val="008519DC"/>
    <w:rsid w:val="008519DD"/>
    <w:rsid w:val="008524A3"/>
    <w:rsid w:val="00853413"/>
    <w:rsid w:val="00854235"/>
    <w:rsid w:val="0085427A"/>
    <w:rsid w:val="00854777"/>
    <w:rsid w:val="00855118"/>
    <w:rsid w:val="00855349"/>
    <w:rsid w:val="008563D3"/>
    <w:rsid w:val="008565ED"/>
    <w:rsid w:val="0086051D"/>
    <w:rsid w:val="00860933"/>
    <w:rsid w:val="0086144A"/>
    <w:rsid w:val="008626FA"/>
    <w:rsid w:val="00862770"/>
    <w:rsid w:val="00863BF8"/>
    <w:rsid w:val="00865A68"/>
    <w:rsid w:val="00866CF1"/>
    <w:rsid w:val="00867E09"/>
    <w:rsid w:val="00870995"/>
    <w:rsid w:val="0087111D"/>
    <w:rsid w:val="0087221E"/>
    <w:rsid w:val="008723CF"/>
    <w:rsid w:val="00872A5A"/>
    <w:rsid w:val="00873330"/>
    <w:rsid w:val="0087353B"/>
    <w:rsid w:val="00874C58"/>
    <w:rsid w:val="00874CFF"/>
    <w:rsid w:val="008752C7"/>
    <w:rsid w:val="00875A82"/>
    <w:rsid w:val="008766D8"/>
    <w:rsid w:val="008766DF"/>
    <w:rsid w:val="00876FAF"/>
    <w:rsid w:val="008771CA"/>
    <w:rsid w:val="008772B4"/>
    <w:rsid w:val="0088004A"/>
    <w:rsid w:val="00880D43"/>
    <w:rsid w:val="00880F47"/>
    <w:rsid w:val="00881531"/>
    <w:rsid w:val="00881F8A"/>
    <w:rsid w:val="008841E9"/>
    <w:rsid w:val="00884D04"/>
    <w:rsid w:val="0088576C"/>
    <w:rsid w:val="00885BED"/>
    <w:rsid w:val="00885E00"/>
    <w:rsid w:val="00886105"/>
    <w:rsid w:val="00886788"/>
    <w:rsid w:val="0088689B"/>
    <w:rsid w:val="0088718E"/>
    <w:rsid w:val="0089030C"/>
    <w:rsid w:val="00891ED5"/>
    <w:rsid w:val="008926A5"/>
    <w:rsid w:val="0089304E"/>
    <w:rsid w:val="00893A15"/>
    <w:rsid w:val="00893CB9"/>
    <w:rsid w:val="008944F3"/>
    <w:rsid w:val="00894BF4"/>
    <w:rsid w:val="0089556C"/>
    <w:rsid w:val="00895E4B"/>
    <w:rsid w:val="00895F32"/>
    <w:rsid w:val="0089799E"/>
    <w:rsid w:val="008979BC"/>
    <w:rsid w:val="00897D98"/>
    <w:rsid w:val="008A12A6"/>
    <w:rsid w:val="008A13B3"/>
    <w:rsid w:val="008A16CB"/>
    <w:rsid w:val="008A19D7"/>
    <w:rsid w:val="008A21FA"/>
    <w:rsid w:val="008A22DF"/>
    <w:rsid w:val="008A2B66"/>
    <w:rsid w:val="008A3244"/>
    <w:rsid w:val="008A3FE0"/>
    <w:rsid w:val="008A479F"/>
    <w:rsid w:val="008A50EE"/>
    <w:rsid w:val="008A53F7"/>
    <w:rsid w:val="008A5822"/>
    <w:rsid w:val="008A5838"/>
    <w:rsid w:val="008A6640"/>
    <w:rsid w:val="008A7FBD"/>
    <w:rsid w:val="008B05CF"/>
    <w:rsid w:val="008B06C1"/>
    <w:rsid w:val="008B0BB7"/>
    <w:rsid w:val="008B2039"/>
    <w:rsid w:val="008B2D2C"/>
    <w:rsid w:val="008B4774"/>
    <w:rsid w:val="008B5209"/>
    <w:rsid w:val="008B5FD3"/>
    <w:rsid w:val="008B6752"/>
    <w:rsid w:val="008B70D3"/>
    <w:rsid w:val="008C124E"/>
    <w:rsid w:val="008C1871"/>
    <w:rsid w:val="008C1969"/>
    <w:rsid w:val="008C24DE"/>
    <w:rsid w:val="008C4032"/>
    <w:rsid w:val="008C4354"/>
    <w:rsid w:val="008C45E0"/>
    <w:rsid w:val="008C5300"/>
    <w:rsid w:val="008C584D"/>
    <w:rsid w:val="008C6454"/>
    <w:rsid w:val="008C7191"/>
    <w:rsid w:val="008C7C26"/>
    <w:rsid w:val="008D0372"/>
    <w:rsid w:val="008D15EC"/>
    <w:rsid w:val="008D224D"/>
    <w:rsid w:val="008D2E3F"/>
    <w:rsid w:val="008D3918"/>
    <w:rsid w:val="008D4C6F"/>
    <w:rsid w:val="008D547F"/>
    <w:rsid w:val="008D5DE4"/>
    <w:rsid w:val="008D6647"/>
    <w:rsid w:val="008D6755"/>
    <w:rsid w:val="008D7299"/>
    <w:rsid w:val="008D7E25"/>
    <w:rsid w:val="008E0F9F"/>
    <w:rsid w:val="008E20EF"/>
    <w:rsid w:val="008E2D5E"/>
    <w:rsid w:val="008E3065"/>
    <w:rsid w:val="008E3081"/>
    <w:rsid w:val="008E33C5"/>
    <w:rsid w:val="008E34BF"/>
    <w:rsid w:val="008E50E6"/>
    <w:rsid w:val="008E57E9"/>
    <w:rsid w:val="008E58D2"/>
    <w:rsid w:val="008E7318"/>
    <w:rsid w:val="008E73A3"/>
    <w:rsid w:val="008E77E6"/>
    <w:rsid w:val="008E7C96"/>
    <w:rsid w:val="008F0435"/>
    <w:rsid w:val="008F18DF"/>
    <w:rsid w:val="008F29DD"/>
    <w:rsid w:val="008F3FE0"/>
    <w:rsid w:val="008F4976"/>
    <w:rsid w:val="008F547E"/>
    <w:rsid w:val="008F676C"/>
    <w:rsid w:val="009005F0"/>
    <w:rsid w:val="0090108B"/>
    <w:rsid w:val="009010BE"/>
    <w:rsid w:val="009036E1"/>
    <w:rsid w:val="00903A29"/>
    <w:rsid w:val="009061C4"/>
    <w:rsid w:val="00906C0F"/>
    <w:rsid w:val="009078B1"/>
    <w:rsid w:val="009078EB"/>
    <w:rsid w:val="009102AE"/>
    <w:rsid w:val="00910306"/>
    <w:rsid w:val="0091068B"/>
    <w:rsid w:val="00911B8E"/>
    <w:rsid w:val="00912B6A"/>
    <w:rsid w:val="00912DC1"/>
    <w:rsid w:val="00913FEF"/>
    <w:rsid w:val="009150EC"/>
    <w:rsid w:val="00916183"/>
    <w:rsid w:val="0091666A"/>
    <w:rsid w:val="0091702C"/>
    <w:rsid w:val="0091710C"/>
    <w:rsid w:val="0091730A"/>
    <w:rsid w:val="009174F2"/>
    <w:rsid w:val="009200E6"/>
    <w:rsid w:val="009204CB"/>
    <w:rsid w:val="00920641"/>
    <w:rsid w:val="0092079C"/>
    <w:rsid w:val="009215F4"/>
    <w:rsid w:val="00921BA3"/>
    <w:rsid w:val="00921F09"/>
    <w:rsid w:val="00922B55"/>
    <w:rsid w:val="009236A7"/>
    <w:rsid w:val="00924B28"/>
    <w:rsid w:val="009253DD"/>
    <w:rsid w:val="009253EA"/>
    <w:rsid w:val="009254AF"/>
    <w:rsid w:val="00925C07"/>
    <w:rsid w:val="00925DDD"/>
    <w:rsid w:val="00927930"/>
    <w:rsid w:val="00930A84"/>
    <w:rsid w:val="00930BDC"/>
    <w:rsid w:val="00931140"/>
    <w:rsid w:val="0093141F"/>
    <w:rsid w:val="009314A0"/>
    <w:rsid w:val="00931C24"/>
    <w:rsid w:val="00932372"/>
    <w:rsid w:val="009323E4"/>
    <w:rsid w:val="00932F68"/>
    <w:rsid w:val="009335F0"/>
    <w:rsid w:val="00933EC3"/>
    <w:rsid w:val="009367B0"/>
    <w:rsid w:val="00936A34"/>
    <w:rsid w:val="00936A87"/>
    <w:rsid w:val="00936A9C"/>
    <w:rsid w:val="009371D3"/>
    <w:rsid w:val="00940A34"/>
    <w:rsid w:val="00941647"/>
    <w:rsid w:val="00941A88"/>
    <w:rsid w:val="0094270F"/>
    <w:rsid w:val="00942E73"/>
    <w:rsid w:val="0094482C"/>
    <w:rsid w:val="00945FDE"/>
    <w:rsid w:val="00946542"/>
    <w:rsid w:val="00947D3B"/>
    <w:rsid w:val="009501C4"/>
    <w:rsid w:val="0095069E"/>
    <w:rsid w:val="00950E5C"/>
    <w:rsid w:val="0095191B"/>
    <w:rsid w:val="00951B3D"/>
    <w:rsid w:val="00951BE8"/>
    <w:rsid w:val="009521B3"/>
    <w:rsid w:val="0095367E"/>
    <w:rsid w:val="009537E7"/>
    <w:rsid w:val="00954A3E"/>
    <w:rsid w:val="00955C79"/>
    <w:rsid w:val="00957358"/>
    <w:rsid w:val="009600BC"/>
    <w:rsid w:val="009601C4"/>
    <w:rsid w:val="009605EC"/>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884"/>
    <w:rsid w:val="00973A86"/>
    <w:rsid w:val="00973C59"/>
    <w:rsid w:val="00975CA4"/>
    <w:rsid w:val="00975E35"/>
    <w:rsid w:val="009769E7"/>
    <w:rsid w:val="00976BD3"/>
    <w:rsid w:val="00980F86"/>
    <w:rsid w:val="0098211D"/>
    <w:rsid w:val="00982379"/>
    <w:rsid w:val="00982D5D"/>
    <w:rsid w:val="009834F3"/>
    <w:rsid w:val="00985B1B"/>
    <w:rsid w:val="00985E03"/>
    <w:rsid w:val="00987790"/>
    <w:rsid w:val="009879BF"/>
    <w:rsid w:val="00987E97"/>
    <w:rsid w:val="009901B4"/>
    <w:rsid w:val="009910EF"/>
    <w:rsid w:val="009911A3"/>
    <w:rsid w:val="009913CF"/>
    <w:rsid w:val="00991DED"/>
    <w:rsid w:val="0099210D"/>
    <w:rsid w:val="00993336"/>
    <w:rsid w:val="00993DC5"/>
    <w:rsid w:val="00994486"/>
    <w:rsid w:val="009945BF"/>
    <w:rsid w:val="00994F08"/>
    <w:rsid w:val="009958A1"/>
    <w:rsid w:val="00995995"/>
    <w:rsid w:val="00995B65"/>
    <w:rsid w:val="0099626E"/>
    <w:rsid w:val="00996E60"/>
    <w:rsid w:val="00997F6B"/>
    <w:rsid w:val="009A10A2"/>
    <w:rsid w:val="009A2A86"/>
    <w:rsid w:val="009A3403"/>
    <w:rsid w:val="009A414A"/>
    <w:rsid w:val="009A4231"/>
    <w:rsid w:val="009A5395"/>
    <w:rsid w:val="009A54CE"/>
    <w:rsid w:val="009A5CCB"/>
    <w:rsid w:val="009A73A7"/>
    <w:rsid w:val="009A7969"/>
    <w:rsid w:val="009A7988"/>
    <w:rsid w:val="009B0F7D"/>
    <w:rsid w:val="009B18F3"/>
    <w:rsid w:val="009B1A1C"/>
    <w:rsid w:val="009B1C38"/>
    <w:rsid w:val="009B2AEF"/>
    <w:rsid w:val="009B2B8D"/>
    <w:rsid w:val="009B38B0"/>
    <w:rsid w:val="009B51C6"/>
    <w:rsid w:val="009B5F08"/>
    <w:rsid w:val="009B69BB"/>
    <w:rsid w:val="009B6AB2"/>
    <w:rsid w:val="009B6D80"/>
    <w:rsid w:val="009C0587"/>
    <w:rsid w:val="009C20B8"/>
    <w:rsid w:val="009C394A"/>
    <w:rsid w:val="009C4B90"/>
    <w:rsid w:val="009C4CF0"/>
    <w:rsid w:val="009C50A2"/>
    <w:rsid w:val="009C50F4"/>
    <w:rsid w:val="009C5EB9"/>
    <w:rsid w:val="009C7798"/>
    <w:rsid w:val="009D014B"/>
    <w:rsid w:val="009D0260"/>
    <w:rsid w:val="009D0B6F"/>
    <w:rsid w:val="009D1762"/>
    <w:rsid w:val="009D1916"/>
    <w:rsid w:val="009D29C4"/>
    <w:rsid w:val="009D2D47"/>
    <w:rsid w:val="009D5327"/>
    <w:rsid w:val="009D5820"/>
    <w:rsid w:val="009D6133"/>
    <w:rsid w:val="009D6CF2"/>
    <w:rsid w:val="009D7376"/>
    <w:rsid w:val="009D79AF"/>
    <w:rsid w:val="009E0202"/>
    <w:rsid w:val="009E16B4"/>
    <w:rsid w:val="009E1C83"/>
    <w:rsid w:val="009E1FB7"/>
    <w:rsid w:val="009E20C8"/>
    <w:rsid w:val="009E2F6C"/>
    <w:rsid w:val="009E31C3"/>
    <w:rsid w:val="009E38C0"/>
    <w:rsid w:val="009E3EFE"/>
    <w:rsid w:val="009E5DE6"/>
    <w:rsid w:val="009E64D6"/>
    <w:rsid w:val="009F0F58"/>
    <w:rsid w:val="009F176A"/>
    <w:rsid w:val="009F2FC8"/>
    <w:rsid w:val="009F3745"/>
    <w:rsid w:val="009F40BC"/>
    <w:rsid w:val="009F41AD"/>
    <w:rsid w:val="009F6B7C"/>
    <w:rsid w:val="009F7209"/>
    <w:rsid w:val="009F729F"/>
    <w:rsid w:val="009F7E60"/>
    <w:rsid w:val="00A00031"/>
    <w:rsid w:val="00A000D9"/>
    <w:rsid w:val="00A004E1"/>
    <w:rsid w:val="00A0053F"/>
    <w:rsid w:val="00A00F85"/>
    <w:rsid w:val="00A01D81"/>
    <w:rsid w:val="00A02E33"/>
    <w:rsid w:val="00A03843"/>
    <w:rsid w:val="00A03A51"/>
    <w:rsid w:val="00A03C77"/>
    <w:rsid w:val="00A042A8"/>
    <w:rsid w:val="00A0507D"/>
    <w:rsid w:val="00A0546F"/>
    <w:rsid w:val="00A05832"/>
    <w:rsid w:val="00A0609D"/>
    <w:rsid w:val="00A0675C"/>
    <w:rsid w:val="00A0747B"/>
    <w:rsid w:val="00A07512"/>
    <w:rsid w:val="00A113C8"/>
    <w:rsid w:val="00A116D1"/>
    <w:rsid w:val="00A141DC"/>
    <w:rsid w:val="00A15E08"/>
    <w:rsid w:val="00A172AC"/>
    <w:rsid w:val="00A177B1"/>
    <w:rsid w:val="00A17C16"/>
    <w:rsid w:val="00A21631"/>
    <w:rsid w:val="00A228D7"/>
    <w:rsid w:val="00A231FC"/>
    <w:rsid w:val="00A26173"/>
    <w:rsid w:val="00A2710C"/>
    <w:rsid w:val="00A271AE"/>
    <w:rsid w:val="00A27686"/>
    <w:rsid w:val="00A3018C"/>
    <w:rsid w:val="00A31041"/>
    <w:rsid w:val="00A321E0"/>
    <w:rsid w:val="00A32DAA"/>
    <w:rsid w:val="00A33032"/>
    <w:rsid w:val="00A337EA"/>
    <w:rsid w:val="00A33BAE"/>
    <w:rsid w:val="00A3449B"/>
    <w:rsid w:val="00A34B5D"/>
    <w:rsid w:val="00A34E05"/>
    <w:rsid w:val="00A3558E"/>
    <w:rsid w:val="00A3655C"/>
    <w:rsid w:val="00A3703B"/>
    <w:rsid w:val="00A37479"/>
    <w:rsid w:val="00A37720"/>
    <w:rsid w:val="00A37E5C"/>
    <w:rsid w:val="00A404E6"/>
    <w:rsid w:val="00A40BCB"/>
    <w:rsid w:val="00A4177B"/>
    <w:rsid w:val="00A4193D"/>
    <w:rsid w:val="00A41B9D"/>
    <w:rsid w:val="00A42120"/>
    <w:rsid w:val="00A42DCE"/>
    <w:rsid w:val="00A450BD"/>
    <w:rsid w:val="00A45411"/>
    <w:rsid w:val="00A46229"/>
    <w:rsid w:val="00A469E0"/>
    <w:rsid w:val="00A4721B"/>
    <w:rsid w:val="00A47FF2"/>
    <w:rsid w:val="00A503EC"/>
    <w:rsid w:val="00A5084E"/>
    <w:rsid w:val="00A52126"/>
    <w:rsid w:val="00A521E5"/>
    <w:rsid w:val="00A53347"/>
    <w:rsid w:val="00A53A27"/>
    <w:rsid w:val="00A54637"/>
    <w:rsid w:val="00A547BF"/>
    <w:rsid w:val="00A55252"/>
    <w:rsid w:val="00A5773C"/>
    <w:rsid w:val="00A57795"/>
    <w:rsid w:val="00A60076"/>
    <w:rsid w:val="00A60696"/>
    <w:rsid w:val="00A60B8D"/>
    <w:rsid w:val="00A61B52"/>
    <w:rsid w:val="00A62230"/>
    <w:rsid w:val="00A622DD"/>
    <w:rsid w:val="00A62CC7"/>
    <w:rsid w:val="00A64049"/>
    <w:rsid w:val="00A65439"/>
    <w:rsid w:val="00A664F8"/>
    <w:rsid w:val="00A66DAB"/>
    <w:rsid w:val="00A66F57"/>
    <w:rsid w:val="00A70AA1"/>
    <w:rsid w:val="00A71830"/>
    <w:rsid w:val="00A72580"/>
    <w:rsid w:val="00A727E4"/>
    <w:rsid w:val="00A733CD"/>
    <w:rsid w:val="00A74C9B"/>
    <w:rsid w:val="00A74CDA"/>
    <w:rsid w:val="00A7503A"/>
    <w:rsid w:val="00A7505B"/>
    <w:rsid w:val="00A75276"/>
    <w:rsid w:val="00A75E7D"/>
    <w:rsid w:val="00A768B0"/>
    <w:rsid w:val="00A76CFB"/>
    <w:rsid w:val="00A77105"/>
    <w:rsid w:val="00A7729B"/>
    <w:rsid w:val="00A7741B"/>
    <w:rsid w:val="00A7798A"/>
    <w:rsid w:val="00A77C45"/>
    <w:rsid w:val="00A77F14"/>
    <w:rsid w:val="00A82415"/>
    <w:rsid w:val="00A82596"/>
    <w:rsid w:val="00A82FE0"/>
    <w:rsid w:val="00A832F1"/>
    <w:rsid w:val="00A83BEE"/>
    <w:rsid w:val="00A84A94"/>
    <w:rsid w:val="00A85085"/>
    <w:rsid w:val="00A85ACA"/>
    <w:rsid w:val="00A85BFD"/>
    <w:rsid w:val="00A8793F"/>
    <w:rsid w:val="00A87B59"/>
    <w:rsid w:val="00A912DC"/>
    <w:rsid w:val="00A91A3F"/>
    <w:rsid w:val="00A91C7C"/>
    <w:rsid w:val="00A92F94"/>
    <w:rsid w:val="00A93043"/>
    <w:rsid w:val="00A94017"/>
    <w:rsid w:val="00A95CFF"/>
    <w:rsid w:val="00A97516"/>
    <w:rsid w:val="00AA1D93"/>
    <w:rsid w:val="00AA233F"/>
    <w:rsid w:val="00AA2CDB"/>
    <w:rsid w:val="00AA34B3"/>
    <w:rsid w:val="00AA3EF7"/>
    <w:rsid w:val="00AA4EB2"/>
    <w:rsid w:val="00AA4EDB"/>
    <w:rsid w:val="00AA4F38"/>
    <w:rsid w:val="00AA5B27"/>
    <w:rsid w:val="00AA5CAF"/>
    <w:rsid w:val="00AA6321"/>
    <w:rsid w:val="00AA7215"/>
    <w:rsid w:val="00AA7304"/>
    <w:rsid w:val="00AA7E80"/>
    <w:rsid w:val="00AB00AE"/>
    <w:rsid w:val="00AB0838"/>
    <w:rsid w:val="00AB2319"/>
    <w:rsid w:val="00AB24BB"/>
    <w:rsid w:val="00AB4EDF"/>
    <w:rsid w:val="00AB5B4B"/>
    <w:rsid w:val="00AB5FC4"/>
    <w:rsid w:val="00AB7023"/>
    <w:rsid w:val="00AB76AC"/>
    <w:rsid w:val="00AB7BE7"/>
    <w:rsid w:val="00AC0214"/>
    <w:rsid w:val="00AC093A"/>
    <w:rsid w:val="00AC09BA"/>
    <w:rsid w:val="00AC0E12"/>
    <w:rsid w:val="00AC2568"/>
    <w:rsid w:val="00AC3399"/>
    <w:rsid w:val="00AC3774"/>
    <w:rsid w:val="00AC4E33"/>
    <w:rsid w:val="00AC5B05"/>
    <w:rsid w:val="00AC6054"/>
    <w:rsid w:val="00AC610F"/>
    <w:rsid w:val="00AC6A80"/>
    <w:rsid w:val="00AC6E90"/>
    <w:rsid w:val="00AC7A56"/>
    <w:rsid w:val="00AD013F"/>
    <w:rsid w:val="00AD0907"/>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2A4B"/>
    <w:rsid w:val="00AE31AA"/>
    <w:rsid w:val="00AE3F71"/>
    <w:rsid w:val="00AE3FC1"/>
    <w:rsid w:val="00AF0D7A"/>
    <w:rsid w:val="00AF2DFA"/>
    <w:rsid w:val="00AF3283"/>
    <w:rsid w:val="00AF35ED"/>
    <w:rsid w:val="00AF3D53"/>
    <w:rsid w:val="00AF3D98"/>
    <w:rsid w:val="00AF3F98"/>
    <w:rsid w:val="00AF412D"/>
    <w:rsid w:val="00AF48DC"/>
    <w:rsid w:val="00AF5833"/>
    <w:rsid w:val="00AF58CB"/>
    <w:rsid w:val="00B02D66"/>
    <w:rsid w:val="00B04571"/>
    <w:rsid w:val="00B04612"/>
    <w:rsid w:val="00B04AEB"/>
    <w:rsid w:val="00B05708"/>
    <w:rsid w:val="00B06965"/>
    <w:rsid w:val="00B07D5B"/>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70F"/>
    <w:rsid w:val="00B20E8A"/>
    <w:rsid w:val="00B2100A"/>
    <w:rsid w:val="00B2139C"/>
    <w:rsid w:val="00B213C2"/>
    <w:rsid w:val="00B21637"/>
    <w:rsid w:val="00B228DF"/>
    <w:rsid w:val="00B22EFC"/>
    <w:rsid w:val="00B23E3C"/>
    <w:rsid w:val="00B24413"/>
    <w:rsid w:val="00B24B09"/>
    <w:rsid w:val="00B24F28"/>
    <w:rsid w:val="00B27DDB"/>
    <w:rsid w:val="00B27F95"/>
    <w:rsid w:val="00B301EC"/>
    <w:rsid w:val="00B303B7"/>
    <w:rsid w:val="00B305A3"/>
    <w:rsid w:val="00B309EB"/>
    <w:rsid w:val="00B30CBE"/>
    <w:rsid w:val="00B31154"/>
    <w:rsid w:val="00B314BD"/>
    <w:rsid w:val="00B329DF"/>
    <w:rsid w:val="00B33561"/>
    <w:rsid w:val="00B337B0"/>
    <w:rsid w:val="00B34812"/>
    <w:rsid w:val="00B36075"/>
    <w:rsid w:val="00B37796"/>
    <w:rsid w:val="00B4020E"/>
    <w:rsid w:val="00B407EA"/>
    <w:rsid w:val="00B40B0F"/>
    <w:rsid w:val="00B4103A"/>
    <w:rsid w:val="00B413B2"/>
    <w:rsid w:val="00B4146A"/>
    <w:rsid w:val="00B415CA"/>
    <w:rsid w:val="00B4174E"/>
    <w:rsid w:val="00B41B59"/>
    <w:rsid w:val="00B42104"/>
    <w:rsid w:val="00B42B92"/>
    <w:rsid w:val="00B4476E"/>
    <w:rsid w:val="00B44C67"/>
    <w:rsid w:val="00B458BC"/>
    <w:rsid w:val="00B46311"/>
    <w:rsid w:val="00B46649"/>
    <w:rsid w:val="00B46822"/>
    <w:rsid w:val="00B47626"/>
    <w:rsid w:val="00B47843"/>
    <w:rsid w:val="00B50965"/>
    <w:rsid w:val="00B5147A"/>
    <w:rsid w:val="00B514A8"/>
    <w:rsid w:val="00B520AA"/>
    <w:rsid w:val="00B52285"/>
    <w:rsid w:val="00B54AC7"/>
    <w:rsid w:val="00B54E5B"/>
    <w:rsid w:val="00B5587F"/>
    <w:rsid w:val="00B55D3F"/>
    <w:rsid w:val="00B56733"/>
    <w:rsid w:val="00B574DC"/>
    <w:rsid w:val="00B575F3"/>
    <w:rsid w:val="00B576FA"/>
    <w:rsid w:val="00B57E61"/>
    <w:rsid w:val="00B57F9B"/>
    <w:rsid w:val="00B60114"/>
    <w:rsid w:val="00B607FF"/>
    <w:rsid w:val="00B613DA"/>
    <w:rsid w:val="00B621A3"/>
    <w:rsid w:val="00B63129"/>
    <w:rsid w:val="00B649CA"/>
    <w:rsid w:val="00B64B9E"/>
    <w:rsid w:val="00B64D6E"/>
    <w:rsid w:val="00B6542B"/>
    <w:rsid w:val="00B6575D"/>
    <w:rsid w:val="00B65D23"/>
    <w:rsid w:val="00B66313"/>
    <w:rsid w:val="00B6799D"/>
    <w:rsid w:val="00B71AAB"/>
    <w:rsid w:val="00B72272"/>
    <w:rsid w:val="00B734BE"/>
    <w:rsid w:val="00B73A87"/>
    <w:rsid w:val="00B74082"/>
    <w:rsid w:val="00B740E7"/>
    <w:rsid w:val="00B748E9"/>
    <w:rsid w:val="00B761A9"/>
    <w:rsid w:val="00B77C13"/>
    <w:rsid w:val="00B8088C"/>
    <w:rsid w:val="00B81FFC"/>
    <w:rsid w:val="00B83AC5"/>
    <w:rsid w:val="00B8459C"/>
    <w:rsid w:val="00B845FF"/>
    <w:rsid w:val="00B84B13"/>
    <w:rsid w:val="00B84CA5"/>
    <w:rsid w:val="00B854FC"/>
    <w:rsid w:val="00B86B69"/>
    <w:rsid w:val="00B877B4"/>
    <w:rsid w:val="00B90F47"/>
    <w:rsid w:val="00B91A53"/>
    <w:rsid w:val="00B91AAB"/>
    <w:rsid w:val="00B91E6C"/>
    <w:rsid w:val="00B921FB"/>
    <w:rsid w:val="00B95085"/>
    <w:rsid w:val="00B95640"/>
    <w:rsid w:val="00B95655"/>
    <w:rsid w:val="00B95AF5"/>
    <w:rsid w:val="00B96259"/>
    <w:rsid w:val="00B96726"/>
    <w:rsid w:val="00B97181"/>
    <w:rsid w:val="00B97373"/>
    <w:rsid w:val="00B97CD4"/>
    <w:rsid w:val="00B97CF8"/>
    <w:rsid w:val="00BA03A1"/>
    <w:rsid w:val="00BA1981"/>
    <w:rsid w:val="00BA2C2F"/>
    <w:rsid w:val="00BA3EB5"/>
    <w:rsid w:val="00BA3F44"/>
    <w:rsid w:val="00BA40E4"/>
    <w:rsid w:val="00BA4189"/>
    <w:rsid w:val="00BA422D"/>
    <w:rsid w:val="00BA43B4"/>
    <w:rsid w:val="00BA54A0"/>
    <w:rsid w:val="00BA619B"/>
    <w:rsid w:val="00BA6935"/>
    <w:rsid w:val="00BA6ABC"/>
    <w:rsid w:val="00BA6BDB"/>
    <w:rsid w:val="00BA6FAF"/>
    <w:rsid w:val="00BB0DFC"/>
    <w:rsid w:val="00BB1112"/>
    <w:rsid w:val="00BB1534"/>
    <w:rsid w:val="00BB15C3"/>
    <w:rsid w:val="00BB25E0"/>
    <w:rsid w:val="00BB3EA8"/>
    <w:rsid w:val="00BB5F60"/>
    <w:rsid w:val="00BB6586"/>
    <w:rsid w:val="00BB6E79"/>
    <w:rsid w:val="00BB6F62"/>
    <w:rsid w:val="00BB7443"/>
    <w:rsid w:val="00BC0276"/>
    <w:rsid w:val="00BC0B22"/>
    <w:rsid w:val="00BC2FB6"/>
    <w:rsid w:val="00BC34C6"/>
    <w:rsid w:val="00BC44E6"/>
    <w:rsid w:val="00BC4AFF"/>
    <w:rsid w:val="00BC5F41"/>
    <w:rsid w:val="00BC5F56"/>
    <w:rsid w:val="00BD0FFD"/>
    <w:rsid w:val="00BD2AA9"/>
    <w:rsid w:val="00BD337B"/>
    <w:rsid w:val="00BD38D5"/>
    <w:rsid w:val="00BD46A2"/>
    <w:rsid w:val="00BD4793"/>
    <w:rsid w:val="00BD4F24"/>
    <w:rsid w:val="00BD5C0E"/>
    <w:rsid w:val="00BD5ECF"/>
    <w:rsid w:val="00BD625D"/>
    <w:rsid w:val="00BD62DE"/>
    <w:rsid w:val="00BD6BDF"/>
    <w:rsid w:val="00BD77C1"/>
    <w:rsid w:val="00BD7AD5"/>
    <w:rsid w:val="00BE0AE4"/>
    <w:rsid w:val="00BE118B"/>
    <w:rsid w:val="00BE134D"/>
    <w:rsid w:val="00BE16C7"/>
    <w:rsid w:val="00BE180D"/>
    <w:rsid w:val="00BE35A6"/>
    <w:rsid w:val="00BE399A"/>
    <w:rsid w:val="00BE435F"/>
    <w:rsid w:val="00BE4E40"/>
    <w:rsid w:val="00BE4F55"/>
    <w:rsid w:val="00BE4FEA"/>
    <w:rsid w:val="00BE7345"/>
    <w:rsid w:val="00BE74F8"/>
    <w:rsid w:val="00BE7DC9"/>
    <w:rsid w:val="00BF0632"/>
    <w:rsid w:val="00BF213E"/>
    <w:rsid w:val="00BF2E7D"/>
    <w:rsid w:val="00BF31DD"/>
    <w:rsid w:val="00BF4582"/>
    <w:rsid w:val="00BF4DBB"/>
    <w:rsid w:val="00BF4DF4"/>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6658"/>
    <w:rsid w:val="00C07248"/>
    <w:rsid w:val="00C07825"/>
    <w:rsid w:val="00C07F29"/>
    <w:rsid w:val="00C07FE8"/>
    <w:rsid w:val="00C10299"/>
    <w:rsid w:val="00C1063F"/>
    <w:rsid w:val="00C1096F"/>
    <w:rsid w:val="00C1129D"/>
    <w:rsid w:val="00C119E3"/>
    <w:rsid w:val="00C12AEA"/>
    <w:rsid w:val="00C12DC5"/>
    <w:rsid w:val="00C12F51"/>
    <w:rsid w:val="00C12FED"/>
    <w:rsid w:val="00C13FB3"/>
    <w:rsid w:val="00C15FD9"/>
    <w:rsid w:val="00C162C9"/>
    <w:rsid w:val="00C16ECE"/>
    <w:rsid w:val="00C17A33"/>
    <w:rsid w:val="00C20DCF"/>
    <w:rsid w:val="00C212B8"/>
    <w:rsid w:val="00C2160E"/>
    <w:rsid w:val="00C21CF9"/>
    <w:rsid w:val="00C22707"/>
    <w:rsid w:val="00C235DE"/>
    <w:rsid w:val="00C2382D"/>
    <w:rsid w:val="00C239F8"/>
    <w:rsid w:val="00C23EA5"/>
    <w:rsid w:val="00C242F3"/>
    <w:rsid w:val="00C25F5C"/>
    <w:rsid w:val="00C26EBF"/>
    <w:rsid w:val="00C27067"/>
    <w:rsid w:val="00C27100"/>
    <w:rsid w:val="00C27431"/>
    <w:rsid w:val="00C27C15"/>
    <w:rsid w:val="00C27E6C"/>
    <w:rsid w:val="00C31934"/>
    <w:rsid w:val="00C31FE5"/>
    <w:rsid w:val="00C32450"/>
    <w:rsid w:val="00C330F3"/>
    <w:rsid w:val="00C33731"/>
    <w:rsid w:val="00C33785"/>
    <w:rsid w:val="00C3404A"/>
    <w:rsid w:val="00C349D5"/>
    <w:rsid w:val="00C35BF9"/>
    <w:rsid w:val="00C367EA"/>
    <w:rsid w:val="00C36C6E"/>
    <w:rsid w:val="00C3779A"/>
    <w:rsid w:val="00C40316"/>
    <w:rsid w:val="00C40D14"/>
    <w:rsid w:val="00C44761"/>
    <w:rsid w:val="00C4601D"/>
    <w:rsid w:val="00C47EE5"/>
    <w:rsid w:val="00C51FBE"/>
    <w:rsid w:val="00C520A4"/>
    <w:rsid w:val="00C526A8"/>
    <w:rsid w:val="00C53177"/>
    <w:rsid w:val="00C54077"/>
    <w:rsid w:val="00C54533"/>
    <w:rsid w:val="00C54E26"/>
    <w:rsid w:val="00C54EFB"/>
    <w:rsid w:val="00C55618"/>
    <w:rsid w:val="00C55FEB"/>
    <w:rsid w:val="00C56DA9"/>
    <w:rsid w:val="00C60C59"/>
    <w:rsid w:val="00C62A4B"/>
    <w:rsid w:val="00C62E0C"/>
    <w:rsid w:val="00C64E19"/>
    <w:rsid w:val="00C65227"/>
    <w:rsid w:val="00C652AC"/>
    <w:rsid w:val="00C67D48"/>
    <w:rsid w:val="00C703BF"/>
    <w:rsid w:val="00C70FB7"/>
    <w:rsid w:val="00C71743"/>
    <w:rsid w:val="00C734F0"/>
    <w:rsid w:val="00C7367C"/>
    <w:rsid w:val="00C74193"/>
    <w:rsid w:val="00C745AE"/>
    <w:rsid w:val="00C751B9"/>
    <w:rsid w:val="00C75489"/>
    <w:rsid w:val="00C75537"/>
    <w:rsid w:val="00C76299"/>
    <w:rsid w:val="00C7651F"/>
    <w:rsid w:val="00C76641"/>
    <w:rsid w:val="00C76B23"/>
    <w:rsid w:val="00C76F17"/>
    <w:rsid w:val="00C77424"/>
    <w:rsid w:val="00C77B51"/>
    <w:rsid w:val="00C77EE4"/>
    <w:rsid w:val="00C808F8"/>
    <w:rsid w:val="00C8119E"/>
    <w:rsid w:val="00C8199D"/>
    <w:rsid w:val="00C838F1"/>
    <w:rsid w:val="00C83FA7"/>
    <w:rsid w:val="00C8409F"/>
    <w:rsid w:val="00C84E76"/>
    <w:rsid w:val="00C85666"/>
    <w:rsid w:val="00C85C80"/>
    <w:rsid w:val="00C85FDE"/>
    <w:rsid w:val="00C869DC"/>
    <w:rsid w:val="00C90602"/>
    <w:rsid w:val="00C90F3B"/>
    <w:rsid w:val="00C91CEF"/>
    <w:rsid w:val="00C92B5F"/>
    <w:rsid w:val="00C930C3"/>
    <w:rsid w:val="00C938AC"/>
    <w:rsid w:val="00C93B09"/>
    <w:rsid w:val="00C93EF3"/>
    <w:rsid w:val="00C94C09"/>
    <w:rsid w:val="00C94D4A"/>
    <w:rsid w:val="00C96092"/>
    <w:rsid w:val="00C9642E"/>
    <w:rsid w:val="00C9657E"/>
    <w:rsid w:val="00C96727"/>
    <w:rsid w:val="00CA11F1"/>
    <w:rsid w:val="00CA14A4"/>
    <w:rsid w:val="00CA1E95"/>
    <w:rsid w:val="00CA2751"/>
    <w:rsid w:val="00CA3AC6"/>
    <w:rsid w:val="00CA3CC6"/>
    <w:rsid w:val="00CA3F3E"/>
    <w:rsid w:val="00CA6FE8"/>
    <w:rsid w:val="00CA7526"/>
    <w:rsid w:val="00CA7964"/>
    <w:rsid w:val="00CB036E"/>
    <w:rsid w:val="00CB1002"/>
    <w:rsid w:val="00CB1145"/>
    <w:rsid w:val="00CB270A"/>
    <w:rsid w:val="00CB2AA9"/>
    <w:rsid w:val="00CB2FA7"/>
    <w:rsid w:val="00CB34B6"/>
    <w:rsid w:val="00CB3A29"/>
    <w:rsid w:val="00CB3B7A"/>
    <w:rsid w:val="00CB59D7"/>
    <w:rsid w:val="00CB613A"/>
    <w:rsid w:val="00CB6203"/>
    <w:rsid w:val="00CB6306"/>
    <w:rsid w:val="00CB670B"/>
    <w:rsid w:val="00CB6972"/>
    <w:rsid w:val="00CB7304"/>
    <w:rsid w:val="00CC098C"/>
    <w:rsid w:val="00CC22AF"/>
    <w:rsid w:val="00CC22BB"/>
    <w:rsid w:val="00CC4149"/>
    <w:rsid w:val="00CC428E"/>
    <w:rsid w:val="00CC42CF"/>
    <w:rsid w:val="00CC69CA"/>
    <w:rsid w:val="00CC70BB"/>
    <w:rsid w:val="00CC74CC"/>
    <w:rsid w:val="00CC760C"/>
    <w:rsid w:val="00CC7656"/>
    <w:rsid w:val="00CD1D94"/>
    <w:rsid w:val="00CD3C7E"/>
    <w:rsid w:val="00CD417E"/>
    <w:rsid w:val="00CD571D"/>
    <w:rsid w:val="00CD584E"/>
    <w:rsid w:val="00CD7EF0"/>
    <w:rsid w:val="00CE11DA"/>
    <w:rsid w:val="00CE1267"/>
    <w:rsid w:val="00CE1F55"/>
    <w:rsid w:val="00CE2408"/>
    <w:rsid w:val="00CE312D"/>
    <w:rsid w:val="00CE3DC1"/>
    <w:rsid w:val="00CE416B"/>
    <w:rsid w:val="00CE4846"/>
    <w:rsid w:val="00CE57B6"/>
    <w:rsid w:val="00CE5C90"/>
    <w:rsid w:val="00CE5CBF"/>
    <w:rsid w:val="00CE63E6"/>
    <w:rsid w:val="00CE707E"/>
    <w:rsid w:val="00CE7179"/>
    <w:rsid w:val="00CE7393"/>
    <w:rsid w:val="00CF00CF"/>
    <w:rsid w:val="00CF0853"/>
    <w:rsid w:val="00CF0AF6"/>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4D32"/>
    <w:rsid w:val="00D0560E"/>
    <w:rsid w:val="00D05BDC"/>
    <w:rsid w:val="00D06703"/>
    <w:rsid w:val="00D06BEE"/>
    <w:rsid w:val="00D100A9"/>
    <w:rsid w:val="00D103D7"/>
    <w:rsid w:val="00D10789"/>
    <w:rsid w:val="00D1078F"/>
    <w:rsid w:val="00D10C68"/>
    <w:rsid w:val="00D11A29"/>
    <w:rsid w:val="00D1297E"/>
    <w:rsid w:val="00D140CB"/>
    <w:rsid w:val="00D15F3F"/>
    <w:rsid w:val="00D16FFC"/>
    <w:rsid w:val="00D2043D"/>
    <w:rsid w:val="00D2075B"/>
    <w:rsid w:val="00D21C69"/>
    <w:rsid w:val="00D224CD"/>
    <w:rsid w:val="00D22C77"/>
    <w:rsid w:val="00D22EBB"/>
    <w:rsid w:val="00D233D6"/>
    <w:rsid w:val="00D23EE4"/>
    <w:rsid w:val="00D24166"/>
    <w:rsid w:val="00D26426"/>
    <w:rsid w:val="00D27448"/>
    <w:rsid w:val="00D279FC"/>
    <w:rsid w:val="00D30C6C"/>
    <w:rsid w:val="00D320CE"/>
    <w:rsid w:val="00D32BE1"/>
    <w:rsid w:val="00D34097"/>
    <w:rsid w:val="00D3467A"/>
    <w:rsid w:val="00D34967"/>
    <w:rsid w:val="00D355F8"/>
    <w:rsid w:val="00D35688"/>
    <w:rsid w:val="00D36063"/>
    <w:rsid w:val="00D368F4"/>
    <w:rsid w:val="00D36B9A"/>
    <w:rsid w:val="00D41AC8"/>
    <w:rsid w:val="00D4276E"/>
    <w:rsid w:val="00D42A05"/>
    <w:rsid w:val="00D432F3"/>
    <w:rsid w:val="00D45671"/>
    <w:rsid w:val="00D45B71"/>
    <w:rsid w:val="00D46278"/>
    <w:rsid w:val="00D4656A"/>
    <w:rsid w:val="00D46D52"/>
    <w:rsid w:val="00D46EE0"/>
    <w:rsid w:val="00D47125"/>
    <w:rsid w:val="00D500C6"/>
    <w:rsid w:val="00D51255"/>
    <w:rsid w:val="00D513FE"/>
    <w:rsid w:val="00D52B29"/>
    <w:rsid w:val="00D53E97"/>
    <w:rsid w:val="00D55A1D"/>
    <w:rsid w:val="00D5683C"/>
    <w:rsid w:val="00D568E0"/>
    <w:rsid w:val="00D56E08"/>
    <w:rsid w:val="00D57698"/>
    <w:rsid w:val="00D578A4"/>
    <w:rsid w:val="00D60341"/>
    <w:rsid w:val="00D60BF9"/>
    <w:rsid w:val="00D626CD"/>
    <w:rsid w:val="00D6375A"/>
    <w:rsid w:val="00D64EC8"/>
    <w:rsid w:val="00D6501E"/>
    <w:rsid w:val="00D65166"/>
    <w:rsid w:val="00D654D5"/>
    <w:rsid w:val="00D6570E"/>
    <w:rsid w:val="00D65988"/>
    <w:rsid w:val="00D6699D"/>
    <w:rsid w:val="00D67B7B"/>
    <w:rsid w:val="00D67D9B"/>
    <w:rsid w:val="00D67FA4"/>
    <w:rsid w:val="00D713FA"/>
    <w:rsid w:val="00D7150E"/>
    <w:rsid w:val="00D71A18"/>
    <w:rsid w:val="00D71FB4"/>
    <w:rsid w:val="00D7223F"/>
    <w:rsid w:val="00D722C7"/>
    <w:rsid w:val="00D72F6D"/>
    <w:rsid w:val="00D73070"/>
    <w:rsid w:val="00D73515"/>
    <w:rsid w:val="00D7380F"/>
    <w:rsid w:val="00D7428D"/>
    <w:rsid w:val="00D74FFC"/>
    <w:rsid w:val="00D7658D"/>
    <w:rsid w:val="00D76A23"/>
    <w:rsid w:val="00D76C04"/>
    <w:rsid w:val="00D76F1B"/>
    <w:rsid w:val="00D77219"/>
    <w:rsid w:val="00D80699"/>
    <w:rsid w:val="00D81500"/>
    <w:rsid w:val="00D82B8D"/>
    <w:rsid w:val="00D83277"/>
    <w:rsid w:val="00D8370D"/>
    <w:rsid w:val="00D83BA0"/>
    <w:rsid w:val="00D83FD6"/>
    <w:rsid w:val="00D84116"/>
    <w:rsid w:val="00D8441A"/>
    <w:rsid w:val="00D84CB7"/>
    <w:rsid w:val="00D864EF"/>
    <w:rsid w:val="00D87583"/>
    <w:rsid w:val="00D915E7"/>
    <w:rsid w:val="00D92ABF"/>
    <w:rsid w:val="00D931BC"/>
    <w:rsid w:val="00D94025"/>
    <w:rsid w:val="00D9482B"/>
    <w:rsid w:val="00D9537B"/>
    <w:rsid w:val="00D96840"/>
    <w:rsid w:val="00D96DBC"/>
    <w:rsid w:val="00D97DDC"/>
    <w:rsid w:val="00DA0016"/>
    <w:rsid w:val="00DA1ACC"/>
    <w:rsid w:val="00DA1EA7"/>
    <w:rsid w:val="00DA45D2"/>
    <w:rsid w:val="00DA46CB"/>
    <w:rsid w:val="00DA4FC4"/>
    <w:rsid w:val="00DA5258"/>
    <w:rsid w:val="00DA5390"/>
    <w:rsid w:val="00DA5470"/>
    <w:rsid w:val="00DA59F2"/>
    <w:rsid w:val="00DA5F05"/>
    <w:rsid w:val="00DA7360"/>
    <w:rsid w:val="00DA7571"/>
    <w:rsid w:val="00DA7BBC"/>
    <w:rsid w:val="00DB1977"/>
    <w:rsid w:val="00DB23BB"/>
    <w:rsid w:val="00DB26E4"/>
    <w:rsid w:val="00DB2E4E"/>
    <w:rsid w:val="00DB3FAD"/>
    <w:rsid w:val="00DB4E1C"/>
    <w:rsid w:val="00DB6577"/>
    <w:rsid w:val="00DB6DFF"/>
    <w:rsid w:val="00DB6FC6"/>
    <w:rsid w:val="00DB7550"/>
    <w:rsid w:val="00DB79A2"/>
    <w:rsid w:val="00DB7D5D"/>
    <w:rsid w:val="00DC079E"/>
    <w:rsid w:val="00DC0B91"/>
    <w:rsid w:val="00DC13F3"/>
    <w:rsid w:val="00DC1652"/>
    <w:rsid w:val="00DC18D1"/>
    <w:rsid w:val="00DC23B8"/>
    <w:rsid w:val="00DC281F"/>
    <w:rsid w:val="00DC303B"/>
    <w:rsid w:val="00DC4E47"/>
    <w:rsid w:val="00DC516D"/>
    <w:rsid w:val="00DC5E72"/>
    <w:rsid w:val="00DC67DF"/>
    <w:rsid w:val="00DC7630"/>
    <w:rsid w:val="00DC7846"/>
    <w:rsid w:val="00DD003B"/>
    <w:rsid w:val="00DD0C60"/>
    <w:rsid w:val="00DD15BD"/>
    <w:rsid w:val="00DD1882"/>
    <w:rsid w:val="00DD196B"/>
    <w:rsid w:val="00DD1CAA"/>
    <w:rsid w:val="00DD27AA"/>
    <w:rsid w:val="00DD33D7"/>
    <w:rsid w:val="00DD44CC"/>
    <w:rsid w:val="00DD5336"/>
    <w:rsid w:val="00DD6EB0"/>
    <w:rsid w:val="00DD73C2"/>
    <w:rsid w:val="00DE0C8C"/>
    <w:rsid w:val="00DE0D22"/>
    <w:rsid w:val="00DE148F"/>
    <w:rsid w:val="00DE23AA"/>
    <w:rsid w:val="00DE2542"/>
    <w:rsid w:val="00DE27A9"/>
    <w:rsid w:val="00DE3A21"/>
    <w:rsid w:val="00DE4011"/>
    <w:rsid w:val="00DE47E5"/>
    <w:rsid w:val="00DE4F94"/>
    <w:rsid w:val="00DE5E22"/>
    <w:rsid w:val="00DE6882"/>
    <w:rsid w:val="00DE6E83"/>
    <w:rsid w:val="00DE6F37"/>
    <w:rsid w:val="00DF0036"/>
    <w:rsid w:val="00DF37A3"/>
    <w:rsid w:val="00DF39EE"/>
    <w:rsid w:val="00DF435C"/>
    <w:rsid w:val="00DF4E7E"/>
    <w:rsid w:val="00DF5292"/>
    <w:rsid w:val="00DF57E5"/>
    <w:rsid w:val="00DF61DA"/>
    <w:rsid w:val="00DF6268"/>
    <w:rsid w:val="00DF72B8"/>
    <w:rsid w:val="00DF7498"/>
    <w:rsid w:val="00DF78CC"/>
    <w:rsid w:val="00E00282"/>
    <w:rsid w:val="00E00A29"/>
    <w:rsid w:val="00E01B6E"/>
    <w:rsid w:val="00E02C50"/>
    <w:rsid w:val="00E03549"/>
    <w:rsid w:val="00E03A00"/>
    <w:rsid w:val="00E05387"/>
    <w:rsid w:val="00E05CE8"/>
    <w:rsid w:val="00E0621A"/>
    <w:rsid w:val="00E074F5"/>
    <w:rsid w:val="00E11C39"/>
    <w:rsid w:val="00E11E35"/>
    <w:rsid w:val="00E12761"/>
    <w:rsid w:val="00E139D3"/>
    <w:rsid w:val="00E1543A"/>
    <w:rsid w:val="00E15CAE"/>
    <w:rsid w:val="00E16024"/>
    <w:rsid w:val="00E16A17"/>
    <w:rsid w:val="00E214EF"/>
    <w:rsid w:val="00E21A52"/>
    <w:rsid w:val="00E23562"/>
    <w:rsid w:val="00E237D7"/>
    <w:rsid w:val="00E23E0A"/>
    <w:rsid w:val="00E24A2F"/>
    <w:rsid w:val="00E24C94"/>
    <w:rsid w:val="00E25005"/>
    <w:rsid w:val="00E255E2"/>
    <w:rsid w:val="00E30B6F"/>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5681"/>
    <w:rsid w:val="00E46171"/>
    <w:rsid w:val="00E46A91"/>
    <w:rsid w:val="00E4727B"/>
    <w:rsid w:val="00E5046D"/>
    <w:rsid w:val="00E513F4"/>
    <w:rsid w:val="00E51937"/>
    <w:rsid w:val="00E52AB7"/>
    <w:rsid w:val="00E53C29"/>
    <w:rsid w:val="00E54D42"/>
    <w:rsid w:val="00E57527"/>
    <w:rsid w:val="00E6006C"/>
    <w:rsid w:val="00E608AD"/>
    <w:rsid w:val="00E609AB"/>
    <w:rsid w:val="00E6406F"/>
    <w:rsid w:val="00E641E4"/>
    <w:rsid w:val="00E65CAF"/>
    <w:rsid w:val="00E6630D"/>
    <w:rsid w:val="00E6688D"/>
    <w:rsid w:val="00E710FE"/>
    <w:rsid w:val="00E714BE"/>
    <w:rsid w:val="00E71DF7"/>
    <w:rsid w:val="00E71E4C"/>
    <w:rsid w:val="00E7322D"/>
    <w:rsid w:val="00E73A14"/>
    <w:rsid w:val="00E74295"/>
    <w:rsid w:val="00E76EF0"/>
    <w:rsid w:val="00E77117"/>
    <w:rsid w:val="00E77810"/>
    <w:rsid w:val="00E80D8C"/>
    <w:rsid w:val="00E811C9"/>
    <w:rsid w:val="00E81B25"/>
    <w:rsid w:val="00E831A5"/>
    <w:rsid w:val="00E8386D"/>
    <w:rsid w:val="00E83B08"/>
    <w:rsid w:val="00E84E04"/>
    <w:rsid w:val="00E85396"/>
    <w:rsid w:val="00E85982"/>
    <w:rsid w:val="00E867D4"/>
    <w:rsid w:val="00E87B0D"/>
    <w:rsid w:val="00E90531"/>
    <w:rsid w:val="00E90B74"/>
    <w:rsid w:val="00E9148C"/>
    <w:rsid w:val="00E9169B"/>
    <w:rsid w:val="00E91DAE"/>
    <w:rsid w:val="00E929A1"/>
    <w:rsid w:val="00E961B1"/>
    <w:rsid w:val="00E97C0A"/>
    <w:rsid w:val="00EA1E59"/>
    <w:rsid w:val="00EA1ED5"/>
    <w:rsid w:val="00EA4316"/>
    <w:rsid w:val="00EA53C0"/>
    <w:rsid w:val="00EA54F5"/>
    <w:rsid w:val="00EA5B20"/>
    <w:rsid w:val="00EA6928"/>
    <w:rsid w:val="00EA6E90"/>
    <w:rsid w:val="00EA77B4"/>
    <w:rsid w:val="00EB004C"/>
    <w:rsid w:val="00EB0FED"/>
    <w:rsid w:val="00EB113A"/>
    <w:rsid w:val="00EB1AE4"/>
    <w:rsid w:val="00EB2265"/>
    <w:rsid w:val="00EB420B"/>
    <w:rsid w:val="00EB4908"/>
    <w:rsid w:val="00EB522B"/>
    <w:rsid w:val="00EB67E4"/>
    <w:rsid w:val="00EB6C23"/>
    <w:rsid w:val="00EB71D0"/>
    <w:rsid w:val="00EC14D3"/>
    <w:rsid w:val="00EC27AF"/>
    <w:rsid w:val="00EC3078"/>
    <w:rsid w:val="00EC3573"/>
    <w:rsid w:val="00EC380D"/>
    <w:rsid w:val="00EC4002"/>
    <w:rsid w:val="00EC4728"/>
    <w:rsid w:val="00EC4FC6"/>
    <w:rsid w:val="00EC563E"/>
    <w:rsid w:val="00EC5A72"/>
    <w:rsid w:val="00EC63F0"/>
    <w:rsid w:val="00EC66FB"/>
    <w:rsid w:val="00EC7EC8"/>
    <w:rsid w:val="00ED10F1"/>
    <w:rsid w:val="00ED13E6"/>
    <w:rsid w:val="00ED17D7"/>
    <w:rsid w:val="00ED1EB9"/>
    <w:rsid w:val="00ED206D"/>
    <w:rsid w:val="00ED4A74"/>
    <w:rsid w:val="00ED4BDE"/>
    <w:rsid w:val="00ED5C6E"/>
    <w:rsid w:val="00ED608B"/>
    <w:rsid w:val="00ED6691"/>
    <w:rsid w:val="00ED6A2D"/>
    <w:rsid w:val="00ED6F62"/>
    <w:rsid w:val="00ED784F"/>
    <w:rsid w:val="00EE1351"/>
    <w:rsid w:val="00EE198F"/>
    <w:rsid w:val="00EE1D54"/>
    <w:rsid w:val="00EE2376"/>
    <w:rsid w:val="00EE29E2"/>
    <w:rsid w:val="00EE3857"/>
    <w:rsid w:val="00EE3DDC"/>
    <w:rsid w:val="00EE4CCC"/>
    <w:rsid w:val="00EE52F2"/>
    <w:rsid w:val="00EE6BFE"/>
    <w:rsid w:val="00EF0B98"/>
    <w:rsid w:val="00EF36E4"/>
    <w:rsid w:val="00EF3A4B"/>
    <w:rsid w:val="00EF3E5E"/>
    <w:rsid w:val="00EF49D9"/>
    <w:rsid w:val="00EF5100"/>
    <w:rsid w:val="00EF51B3"/>
    <w:rsid w:val="00EF64A3"/>
    <w:rsid w:val="00EF65A1"/>
    <w:rsid w:val="00EF7397"/>
    <w:rsid w:val="00F00713"/>
    <w:rsid w:val="00F01215"/>
    <w:rsid w:val="00F01890"/>
    <w:rsid w:val="00F022E6"/>
    <w:rsid w:val="00F02A4B"/>
    <w:rsid w:val="00F02FF0"/>
    <w:rsid w:val="00F03D90"/>
    <w:rsid w:val="00F041A5"/>
    <w:rsid w:val="00F05133"/>
    <w:rsid w:val="00F0553E"/>
    <w:rsid w:val="00F05E0B"/>
    <w:rsid w:val="00F05E3B"/>
    <w:rsid w:val="00F06CD2"/>
    <w:rsid w:val="00F10880"/>
    <w:rsid w:val="00F10D40"/>
    <w:rsid w:val="00F11D84"/>
    <w:rsid w:val="00F1278F"/>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633"/>
    <w:rsid w:val="00F25F6C"/>
    <w:rsid w:val="00F261C2"/>
    <w:rsid w:val="00F26C1F"/>
    <w:rsid w:val="00F27D4D"/>
    <w:rsid w:val="00F308D1"/>
    <w:rsid w:val="00F30EC3"/>
    <w:rsid w:val="00F31396"/>
    <w:rsid w:val="00F31717"/>
    <w:rsid w:val="00F317BF"/>
    <w:rsid w:val="00F321D6"/>
    <w:rsid w:val="00F322EB"/>
    <w:rsid w:val="00F32650"/>
    <w:rsid w:val="00F326FD"/>
    <w:rsid w:val="00F32B6E"/>
    <w:rsid w:val="00F342D0"/>
    <w:rsid w:val="00F34564"/>
    <w:rsid w:val="00F360ED"/>
    <w:rsid w:val="00F36823"/>
    <w:rsid w:val="00F379E8"/>
    <w:rsid w:val="00F37ECB"/>
    <w:rsid w:val="00F40B0C"/>
    <w:rsid w:val="00F4112A"/>
    <w:rsid w:val="00F4114B"/>
    <w:rsid w:val="00F4142B"/>
    <w:rsid w:val="00F41B14"/>
    <w:rsid w:val="00F41FBF"/>
    <w:rsid w:val="00F420DA"/>
    <w:rsid w:val="00F42641"/>
    <w:rsid w:val="00F42711"/>
    <w:rsid w:val="00F42E75"/>
    <w:rsid w:val="00F43AED"/>
    <w:rsid w:val="00F44510"/>
    <w:rsid w:val="00F44820"/>
    <w:rsid w:val="00F44B01"/>
    <w:rsid w:val="00F44E6C"/>
    <w:rsid w:val="00F46107"/>
    <w:rsid w:val="00F47C49"/>
    <w:rsid w:val="00F47DAB"/>
    <w:rsid w:val="00F505ED"/>
    <w:rsid w:val="00F50C72"/>
    <w:rsid w:val="00F52B22"/>
    <w:rsid w:val="00F53695"/>
    <w:rsid w:val="00F5397F"/>
    <w:rsid w:val="00F54CBF"/>
    <w:rsid w:val="00F55100"/>
    <w:rsid w:val="00F555D9"/>
    <w:rsid w:val="00F566D1"/>
    <w:rsid w:val="00F57079"/>
    <w:rsid w:val="00F573BD"/>
    <w:rsid w:val="00F57D0A"/>
    <w:rsid w:val="00F60300"/>
    <w:rsid w:val="00F6198F"/>
    <w:rsid w:val="00F6239D"/>
    <w:rsid w:val="00F64305"/>
    <w:rsid w:val="00F6496B"/>
    <w:rsid w:val="00F6500B"/>
    <w:rsid w:val="00F659D5"/>
    <w:rsid w:val="00F65B1D"/>
    <w:rsid w:val="00F66A82"/>
    <w:rsid w:val="00F671C5"/>
    <w:rsid w:val="00F672E3"/>
    <w:rsid w:val="00F67984"/>
    <w:rsid w:val="00F70A05"/>
    <w:rsid w:val="00F70AEF"/>
    <w:rsid w:val="00F70DDD"/>
    <w:rsid w:val="00F721FA"/>
    <w:rsid w:val="00F72270"/>
    <w:rsid w:val="00F72EE4"/>
    <w:rsid w:val="00F7320D"/>
    <w:rsid w:val="00F73AAF"/>
    <w:rsid w:val="00F75059"/>
    <w:rsid w:val="00F75CB0"/>
    <w:rsid w:val="00F77383"/>
    <w:rsid w:val="00F80721"/>
    <w:rsid w:val="00F80AE1"/>
    <w:rsid w:val="00F810DF"/>
    <w:rsid w:val="00F82B39"/>
    <w:rsid w:val="00F83200"/>
    <w:rsid w:val="00F83CB7"/>
    <w:rsid w:val="00F83EC8"/>
    <w:rsid w:val="00F858B0"/>
    <w:rsid w:val="00F85F47"/>
    <w:rsid w:val="00F86773"/>
    <w:rsid w:val="00F87A68"/>
    <w:rsid w:val="00F90439"/>
    <w:rsid w:val="00F909A7"/>
    <w:rsid w:val="00F911CE"/>
    <w:rsid w:val="00F9199F"/>
    <w:rsid w:val="00F92603"/>
    <w:rsid w:val="00F93E03"/>
    <w:rsid w:val="00F94A7D"/>
    <w:rsid w:val="00F94F5F"/>
    <w:rsid w:val="00F956F2"/>
    <w:rsid w:val="00F95EA7"/>
    <w:rsid w:val="00F978F5"/>
    <w:rsid w:val="00F97B3D"/>
    <w:rsid w:val="00F97C31"/>
    <w:rsid w:val="00FA0931"/>
    <w:rsid w:val="00FA2618"/>
    <w:rsid w:val="00FA3D4F"/>
    <w:rsid w:val="00FA426C"/>
    <w:rsid w:val="00FA5D1A"/>
    <w:rsid w:val="00FA6441"/>
    <w:rsid w:val="00FA6B45"/>
    <w:rsid w:val="00FA7100"/>
    <w:rsid w:val="00FA7148"/>
    <w:rsid w:val="00FA72A9"/>
    <w:rsid w:val="00FA76B9"/>
    <w:rsid w:val="00FA7874"/>
    <w:rsid w:val="00FB0156"/>
    <w:rsid w:val="00FB04B4"/>
    <w:rsid w:val="00FB05B9"/>
    <w:rsid w:val="00FB0639"/>
    <w:rsid w:val="00FB0F25"/>
    <w:rsid w:val="00FB10B1"/>
    <w:rsid w:val="00FB110E"/>
    <w:rsid w:val="00FB14B9"/>
    <w:rsid w:val="00FB2785"/>
    <w:rsid w:val="00FB28F5"/>
    <w:rsid w:val="00FB3A88"/>
    <w:rsid w:val="00FB4277"/>
    <w:rsid w:val="00FB69D1"/>
    <w:rsid w:val="00FC0283"/>
    <w:rsid w:val="00FC0F1A"/>
    <w:rsid w:val="00FC3443"/>
    <w:rsid w:val="00FC5DBE"/>
    <w:rsid w:val="00FC6443"/>
    <w:rsid w:val="00FC7A92"/>
    <w:rsid w:val="00FC7A99"/>
    <w:rsid w:val="00FD05C6"/>
    <w:rsid w:val="00FD09B9"/>
    <w:rsid w:val="00FD09BF"/>
    <w:rsid w:val="00FD192E"/>
    <w:rsid w:val="00FD24F0"/>
    <w:rsid w:val="00FD3064"/>
    <w:rsid w:val="00FD5503"/>
    <w:rsid w:val="00FD58F2"/>
    <w:rsid w:val="00FD5E8C"/>
    <w:rsid w:val="00FD6AE2"/>
    <w:rsid w:val="00FD6E82"/>
    <w:rsid w:val="00FD7065"/>
    <w:rsid w:val="00FE0396"/>
    <w:rsid w:val="00FE1BBA"/>
    <w:rsid w:val="00FE25C5"/>
    <w:rsid w:val="00FE40DA"/>
    <w:rsid w:val="00FE41D3"/>
    <w:rsid w:val="00FE4A58"/>
    <w:rsid w:val="00FE4A85"/>
    <w:rsid w:val="00FE4A98"/>
    <w:rsid w:val="00FE4BA3"/>
    <w:rsid w:val="00FE4C26"/>
    <w:rsid w:val="00FE535E"/>
    <w:rsid w:val="00FE5A28"/>
    <w:rsid w:val="00FE7332"/>
    <w:rsid w:val="00FE7634"/>
    <w:rsid w:val="00FE7FB4"/>
    <w:rsid w:val="00FF05CD"/>
    <w:rsid w:val="00FF1357"/>
    <w:rsid w:val="00FF2535"/>
    <w:rsid w:val="00FF28CF"/>
    <w:rsid w:val="00FF35D6"/>
    <w:rsid w:val="00FF3C79"/>
    <w:rsid w:val="00FF3CC3"/>
    <w:rsid w:val="00FF43FF"/>
    <w:rsid w:val="00FF4928"/>
    <w:rsid w:val="00FF518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paragraph" w:styleId="1">
    <w:name w:val="heading 1"/>
    <w:basedOn w:val="a"/>
    <w:next w:val="a"/>
    <w:link w:val="10"/>
    <w:uiPriority w:val="99"/>
    <w:qFormat/>
    <w:rsid w:val="003F2755"/>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2755"/>
    <w:rPr>
      <w:rFonts w:ascii="Arial" w:hAnsi="Arial" w:cs="Arial"/>
      <w:b/>
      <w:bCs/>
      <w:color w:val="26282F"/>
      <w:sz w:val="24"/>
      <w:szCs w:val="24"/>
    </w:rPr>
  </w:style>
  <w:style w:type="character" w:styleId="a3">
    <w:name w:val="Strong"/>
    <w:basedOn w:val="a0"/>
    <w:uiPriority w:val="99"/>
    <w:qFormat/>
    <w:rsid w:val="00BA422D"/>
    <w:rPr>
      <w:rFonts w:cs="Times New Roman"/>
      <w:b/>
      <w:bCs/>
    </w:rPr>
  </w:style>
  <w:style w:type="paragraph" w:customStyle="1" w:styleId="ConsPlusNormal">
    <w:name w:val="ConsPlusNormal"/>
    <w:uiPriority w:val="99"/>
    <w:rsid w:val="00017197"/>
    <w:pPr>
      <w:widowControl w:val="0"/>
      <w:autoSpaceDE w:val="0"/>
      <w:autoSpaceDN w:val="0"/>
    </w:pPr>
    <w:rPr>
      <w:sz w:val="24"/>
      <w:szCs w:val="20"/>
    </w:rPr>
  </w:style>
  <w:style w:type="paragraph" w:customStyle="1" w:styleId="ConsPlusNonformat">
    <w:name w:val="ConsPlusNonformat"/>
    <w:uiPriority w:val="99"/>
    <w:rsid w:val="00017197"/>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017197"/>
    <w:pPr>
      <w:widowControl w:val="0"/>
      <w:autoSpaceDE w:val="0"/>
      <w:autoSpaceDN w:val="0"/>
    </w:pPr>
    <w:rPr>
      <w:b/>
      <w:sz w:val="24"/>
      <w:szCs w:val="20"/>
    </w:rPr>
  </w:style>
  <w:style w:type="paragraph" w:customStyle="1" w:styleId="ConsPlusCell">
    <w:name w:val="ConsPlusCell"/>
    <w:uiPriority w:val="99"/>
    <w:rsid w:val="00017197"/>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017197"/>
    <w:pPr>
      <w:widowControl w:val="0"/>
      <w:autoSpaceDE w:val="0"/>
      <w:autoSpaceDN w:val="0"/>
    </w:pPr>
    <w:rPr>
      <w:rFonts w:ascii="Courier New" w:hAnsi="Courier New" w:cs="Courier New"/>
      <w:sz w:val="20"/>
      <w:szCs w:val="20"/>
    </w:rPr>
  </w:style>
  <w:style w:type="paragraph" w:customStyle="1" w:styleId="ConsPlusTitlePage">
    <w:name w:val="ConsPlusTitlePage"/>
    <w:uiPriority w:val="99"/>
    <w:rsid w:val="00017197"/>
    <w:pPr>
      <w:widowControl w:val="0"/>
      <w:autoSpaceDE w:val="0"/>
      <w:autoSpaceDN w:val="0"/>
    </w:pPr>
    <w:rPr>
      <w:rFonts w:ascii="Tahoma" w:hAnsi="Tahoma" w:cs="Tahoma"/>
      <w:sz w:val="20"/>
      <w:szCs w:val="20"/>
    </w:rPr>
  </w:style>
  <w:style w:type="paragraph" w:customStyle="1" w:styleId="ConsPlusJurTerm">
    <w:name w:val="ConsPlusJurTerm"/>
    <w:uiPriority w:val="99"/>
    <w:rsid w:val="00017197"/>
    <w:pPr>
      <w:widowControl w:val="0"/>
      <w:autoSpaceDE w:val="0"/>
      <w:autoSpaceDN w:val="0"/>
    </w:pPr>
    <w:rPr>
      <w:rFonts w:ascii="Tahoma" w:hAnsi="Tahoma" w:cs="Tahoma"/>
      <w:sz w:val="26"/>
      <w:szCs w:val="20"/>
    </w:rPr>
  </w:style>
  <w:style w:type="character" w:customStyle="1" w:styleId="a4">
    <w:name w:val="Гипертекстовая ссылка"/>
    <w:basedOn w:val="a0"/>
    <w:uiPriority w:val="99"/>
    <w:rsid w:val="00BC0B22"/>
    <w:rPr>
      <w:rFonts w:cs="Times New Roman"/>
      <w:color w:val="106BBE"/>
    </w:rPr>
  </w:style>
  <w:style w:type="paragraph" w:styleId="a5">
    <w:name w:val="Balloon Text"/>
    <w:basedOn w:val="a"/>
    <w:link w:val="a6"/>
    <w:uiPriority w:val="99"/>
    <w:semiHidden/>
    <w:rsid w:val="00EF51B3"/>
    <w:rPr>
      <w:rFonts w:ascii="Tahoma" w:hAnsi="Tahoma" w:cs="Tahoma"/>
      <w:sz w:val="16"/>
      <w:szCs w:val="16"/>
    </w:rPr>
  </w:style>
  <w:style w:type="character" w:customStyle="1" w:styleId="a6">
    <w:name w:val="Текст выноски Знак"/>
    <w:basedOn w:val="a0"/>
    <w:link w:val="a5"/>
    <w:uiPriority w:val="99"/>
    <w:semiHidden/>
    <w:locked/>
    <w:rsid w:val="00EF51B3"/>
    <w:rPr>
      <w:rFonts w:ascii="Tahoma" w:hAnsi="Tahoma" w:cs="Tahoma"/>
      <w:sz w:val="16"/>
      <w:szCs w:val="16"/>
    </w:rPr>
  </w:style>
  <w:style w:type="paragraph" w:customStyle="1" w:styleId="a7">
    <w:name w:val="Нормальный (таблица)"/>
    <w:basedOn w:val="a"/>
    <w:next w:val="a"/>
    <w:uiPriority w:val="99"/>
    <w:rsid w:val="003F2755"/>
    <w:pPr>
      <w:autoSpaceDE w:val="0"/>
      <w:autoSpaceDN w:val="0"/>
      <w:adjustRightInd w:val="0"/>
      <w:jc w:val="both"/>
    </w:pPr>
    <w:rPr>
      <w:rFonts w:ascii="Arial" w:hAnsi="Arial" w:cs="Arial"/>
    </w:rPr>
  </w:style>
  <w:style w:type="table" w:styleId="a8">
    <w:name w:val="Table Grid"/>
    <w:basedOn w:val="a1"/>
    <w:uiPriority w:val="99"/>
    <w:rsid w:val="0095069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99"/>
    <w:qFormat/>
    <w:rsid w:val="001D0AF1"/>
    <w:pPr>
      <w:ind w:left="720"/>
      <w:contextualSpacing/>
    </w:pPr>
  </w:style>
  <w:style w:type="character" w:styleId="aa">
    <w:name w:val="Hyperlink"/>
    <w:basedOn w:val="a0"/>
    <w:uiPriority w:val="99"/>
    <w:rsid w:val="00E87B0D"/>
    <w:rPr>
      <w:rFonts w:cs="Times New Roman"/>
      <w:color w:val="0000FF"/>
      <w:u w:val="single"/>
    </w:rPr>
  </w:style>
  <w:style w:type="character" w:customStyle="1" w:styleId="ab">
    <w:name w:val="Сравнение редакций. Добавленный фрагмент"/>
    <w:uiPriority w:val="99"/>
    <w:rsid w:val="00B65D23"/>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2D"/>
    <w:rPr>
      <w:sz w:val="24"/>
      <w:szCs w:val="24"/>
    </w:rPr>
  </w:style>
  <w:style w:type="paragraph" w:styleId="1">
    <w:name w:val="heading 1"/>
    <w:basedOn w:val="a"/>
    <w:next w:val="a"/>
    <w:link w:val="10"/>
    <w:uiPriority w:val="99"/>
    <w:qFormat/>
    <w:rsid w:val="003F2755"/>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2755"/>
    <w:rPr>
      <w:rFonts w:ascii="Arial" w:hAnsi="Arial" w:cs="Arial"/>
      <w:b/>
      <w:bCs/>
      <w:color w:val="26282F"/>
      <w:sz w:val="24"/>
      <w:szCs w:val="24"/>
    </w:rPr>
  </w:style>
  <w:style w:type="character" w:styleId="a3">
    <w:name w:val="Strong"/>
    <w:basedOn w:val="a0"/>
    <w:uiPriority w:val="99"/>
    <w:qFormat/>
    <w:rsid w:val="00BA422D"/>
    <w:rPr>
      <w:rFonts w:cs="Times New Roman"/>
      <w:b/>
      <w:bCs/>
    </w:rPr>
  </w:style>
  <w:style w:type="paragraph" w:customStyle="1" w:styleId="ConsPlusNormal">
    <w:name w:val="ConsPlusNormal"/>
    <w:uiPriority w:val="99"/>
    <w:rsid w:val="00017197"/>
    <w:pPr>
      <w:widowControl w:val="0"/>
      <w:autoSpaceDE w:val="0"/>
      <w:autoSpaceDN w:val="0"/>
    </w:pPr>
    <w:rPr>
      <w:sz w:val="24"/>
      <w:szCs w:val="20"/>
    </w:rPr>
  </w:style>
  <w:style w:type="paragraph" w:customStyle="1" w:styleId="ConsPlusNonformat">
    <w:name w:val="ConsPlusNonformat"/>
    <w:uiPriority w:val="99"/>
    <w:rsid w:val="00017197"/>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017197"/>
    <w:pPr>
      <w:widowControl w:val="0"/>
      <w:autoSpaceDE w:val="0"/>
      <w:autoSpaceDN w:val="0"/>
    </w:pPr>
    <w:rPr>
      <w:b/>
      <w:sz w:val="24"/>
      <w:szCs w:val="20"/>
    </w:rPr>
  </w:style>
  <w:style w:type="paragraph" w:customStyle="1" w:styleId="ConsPlusCell">
    <w:name w:val="ConsPlusCell"/>
    <w:uiPriority w:val="99"/>
    <w:rsid w:val="00017197"/>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017197"/>
    <w:pPr>
      <w:widowControl w:val="0"/>
      <w:autoSpaceDE w:val="0"/>
      <w:autoSpaceDN w:val="0"/>
    </w:pPr>
    <w:rPr>
      <w:rFonts w:ascii="Courier New" w:hAnsi="Courier New" w:cs="Courier New"/>
      <w:sz w:val="20"/>
      <w:szCs w:val="20"/>
    </w:rPr>
  </w:style>
  <w:style w:type="paragraph" w:customStyle="1" w:styleId="ConsPlusTitlePage">
    <w:name w:val="ConsPlusTitlePage"/>
    <w:uiPriority w:val="99"/>
    <w:rsid w:val="00017197"/>
    <w:pPr>
      <w:widowControl w:val="0"/>
      <w:autoSpaceDE w:val="0"/>
      <w:autoSpaceDN w:val="0"/>
    </w:pPr>
    <w:rPr>
      <w:rFonts w:ascii="Tahoma" w:hAnsi="Tahoma" w:cs="Tahoma"/>
      <w:sz w:val="20"/>
      <w:szCs w:val="20"/>
    </w:rPr>
  </w:style>
  <w:style w:type="paragraph" w:customStyle="1" w:styleId="ConsPlusJurTerm">
    <w:name w:val="ConsPlusJurTerm"/>
    <w:uiPriority w:val="99"/>
    <w:rsid w:val="00017197"/>
    <w:pPr>
      <w:widowControl w:val="0"/>
      <w:autoSpaceDE w:val="0"/>
      <w:autoSpaceDN w:val="0"/>
    </w:pPr>
    <w:rPr>
      <w:rFonts w:ascii="Tahoma" w:hAnsi="Tahoma" w:cs="Tahoma"/>
      <w:sz w:val="26"/>
      <w:szCs w:val="20"/>
    </w:rPr>
  </w:style>
  <w:style w:type="character" w:customStyle="1" w:styleId="a4">
    <w:name w:val="Гипертекстовая ссылка"/>
    <w:basedOn w:val="a0"/>
    <w:uiPriority w:val="99"/>
    <w:rsid w:val="00BC0B22"/>
    <w:rPr>
      <w:rFonts w:cs="Times New Roman"/>
      <w:color w:val="106BBE"/>
    </w:rPr>
  </w:style>
  <w:style w:type="paragraph" w:styleId="a5">
    <w:name w:val="Balloon Text"/>
    <w:basedOn w:val="a"/>
    <w:link w:val="a6"/>
    <w:uiPriority w:val="99"/>
    <w:semiHidden/>
    <w:rsid w:val="00EF51B3"/>
    <w:rPr>
      <w:rFonts w:ascii="Tahoma" w:hAnsi="Tahoma" w:cs="Tahoma"/>
      <w:sz w:val="16"/>
      <w:szCs w:val="16"/>
    </w:rPr>
  </w:style>
  <w:style w:type="character" w:customStyle="1" w:styleId="a6">
    <w:name w:val="Текст выноски Знак"/>
    <w:basedOn w:val="a0"/>
    <w:link w:val="a5"/>
    <w:uiPriority w:val="99"/>
    <w:semiHidden/>
    <w:locked/>
    <w:rsid w:val="00EF51B3"/>
    <w:rPr>
      <w:rFonts w:ascii="Tahoma" w:hAnsi="Tahoma" w:cs="Tahoma"/>
      <w:sz w:val="16"/>
      <w:szCs w:val="16"/>
    </w:rPr>
  </w:style>
  <w:style w:type="paragraph" w:customStyle="1" w:styleId="a7">
    <w:name w:val="Нормальный (таблица)"/>
    <w:basedOn w:val="a"/>
    <w:next w:val="a"/>
    <w:uiPriority w:val="99"/>
    <w:rsid w:val="003F2755"/>
    <w:pPr>
      <w:autoSpaceDE w:val="0"/>
      <w:autoSpaceDN w:val="0"/>
      <w:adjustRightInd w:val="0"/>
      <w:jc w:val="both"/>
    </w:pPr>
    <w:rPr>
      <w:rFonts w:ascii="Arial" w:hAnsi="Arial" w:cs="Arial"/>
    </w:rPr>
  </w:style>
  <w:style w:type="table" w:styleId="a8">
    <w:name w:val="Table Grid"/>
    <w:basedOn w:val="a1"/>
    <w:uiPriority w:val="99"/>
    <w:rsid w:val="0095069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99"/>
    <w:qFormat/>
    <w:rsid w:val="001D0AF1"/>
    <w:pPr>
      <w:ind w:left="720"/>
      <w:contextualSpacing/>
    </w:pPr>
  </w:style>
  <w:style w:type="character" w:styleId="aa">
    <w:name w:val="Hyperlink"/>
    <w:basedOn w:val="a0"/>
    <w:uiPriority w:val="99"/>
    <w:rsid w:val="00E87B0D"/>
    <w:rPr>
      <w:rFonts w:cs="Times New Roman"/>
      <w:color w:val="0000FF"/>
      <w:u w:val="single"/>
    </w:rPr>
  </w:style>
  <w:style w:type="character" w:customStyle="1" w:styleId="ab">
    <w:name w:val="Сравнение редакций. Добавленный фрагмент"/>
    <w:uiPriority w:val="99"/>
    <w:rsid w:val="00B65D23"/>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2786">
      <w:marLeft w:val="0"/>
      <w:marRight w:val="0"/>
      <w:marTop w:val="0"/>
      <w:marBottom w:val="0"/>
      <w:divBdr>
        <w:top w:val="none" w:sz="0" w:space="0" w:color="auto"/>
        <w:left w:val="none" w:sz="0" w:space="0" w:color="auto"/>
        <w:bottom w:val="none" w:sz="0" w:space="0" w:color="auto"/>
        <w:right w:val="none" w:sz="0" w:space="0" w:color="auto"/>
      </w:divBdr>
      <w:divsChild>
        <w:div w:id="939802797">
          <w:marLeft w:val="0"/>
          <w:marRight w:val="0"/>
          <w:marTop w:val="0"/>
          <w:marBottom w:val="0"/>
          <w:divBdr>
            <w:top w:val="none" w:sz="0" w:space="0" w:color="auto"/>
            <w:left w:val="none" w:sz="0" w:space="0" w:color="auto"/>
            <w:bottom w:val="none" w:sz="0" w:space="0" w:color="auto"/>
            <w:right w:val="none" w:sz="0" w:space="0" w:color="auto"/>
          </w:divBdr>
        </w:div>
        <w:div w:id="939802814">
          <w:marLeft w:val="0"/>
          <w:marRight w:val="0"/>
          <w:marTop w:val="0"/>
          <w:marBottom w:val="0"/>
          <w:divBdr>
            <w:top w:val="none" w:sz="0" w:space="0" w:color="auto"/>
            <w:left w:val="none" w:sz="0" w:space="0" w:color="auto"/>
            <w:bottom w:val="none" w:sz="0" w:space="0" w:color="auto"/>
            <w:right w:val="none" w:sz="0" w:space="0" w:color="auto"/>
          </w:divBdr>
        </w:div>
      </w:divsChild>
    </w:div>
    <w:div w:id="939802802">
      <w:marLeft w:val="0"/>
      <w:marRight w:val="0"/>
      <w:marTop w:val="0"/>
      <w:marBottom w:val="0"/>
      <w:divBdr>
        <w:top w:val="none" w:sz="0" w:space="0" w:color="auto"/>
        <w:left w:val="none" w:sz="0" w:space="0" w:color="auto"/>
        <w:bottom w:val="none" w:sz="0" w:space="0" w:color="auto"/>
        <w:right w:val="none" w:sz="0" w:space="0" w:color="auto"/>
      </w:divBdr>
      <w:divsChild>
        <w:div w:id="939802787">
          <w:marLeft w:val="0"/>
          <w:marRight w:val="0"/>
          <w:marTop w:val="0"/>
          <w:marBottom w:val="0"/>
          <w:divBdr>
            <w:top w:val="none" w:sz="0" w:space="0" w:color="auto"/>
            <w:left w:val="none" w:sz="0" w:space="0" w:color="auto"/>
            <w:bottom w:val="none" w:sz="0" w:space="0" w:color="auto"/>
            <w:right w:val="none" w:sz="0" w:space="0" w:color="auto"/>
          </w:divBdr>
        </w:div>
        <w:div w:id="939802788">
          <w:marLeft w:val="0"/>
          <w:marRight w:val="0"/>
          <w:marTop w:val="0"/>
          <w:marBottom w:val="0"/>
          <w:divBdr>
            <w:top w:val="none" w:sz="0" w:space="0" w:color="auto"/>
            <w:left w:val="none" w:sz="0" w:space="0" w:color="auto"/>
            <w:bottom w:val="none" w:sz="0" w:space="0" w:color="auto"/>
            <w:right w:val="none" w:sz="0" w:space="0" w:color="auto"/>
          </w:divBdr>
        </w:div>
        <w:div w:id="939802789">
          <w:marLeft w:val="0"/>
          <w:marRight w:val="0"/>
          <w:marTop w:val="0"/>
          <w:marBottom w:val="0"/>
          <w:divBdr>
            <w:top w:val="none" w:sz="0" w:space="0" w:color="auto"/>
            <w:left w:val="none" w:sz="0" w:space="0" w:color="auto"/>
            <w:bottom w:val="none" w:sz="0" w:space="0" w:color="auto"/>
            <w:right w:val="none" w:sz="0" w:space="0" w:color="auto"/>
          </w:divBdr>
        </w:div>
        <w:div w:id="939802790">
          <w:marLeft w:val="0"/>
          <w:marRight w:val="0"/>
          <w:marTop w:val="0"/>
          <w:marBottom w:val="0"/>
          <w:divBdr>
            <w:top w:val="none" w:sz="0" w:space="0" w:color="auto"/>
            <w:left w:val="none" w:sz="0" w:space="0" w:color="auto"/>
            <w:bottom w:val="none" w:sz="0" w:space="0" w:color="auto"/>
            <w:right w:val="none" w:sz="0" w:space="0" w:color="auto"/>
          </w:divBdr>
        </w:div>
        <w:div w:id="939802791">
          <w:marLeft w:val="0"/>
          <w:marRight w:val="0"/>
          <w:marTop w:val="0"/>
          <w:marBottom w:val="0"/>
          <w:divBdr>
            <w:top w:val="none" w:sz="0" w:space="0" w:color="auto"/>
            <w:left w:val="none" w:sz="0" w:space="0" w:color="auto"/>
            <w:bottom w:val="none" w:sz="0" w:space="0" w:color="auto"/>
            <w:right w:val="none" w:sz="0" w:space="0" w:color="auto"/>
          </w:divBdr>
        </w:div>
        <w:div w:id="939802792">
          <w:marLeft w:val="0"/>
          <w:marRight w:val="0"/>
          <w:marTop w:val="0"/>
          <w:marBottom w:val="0"/>
          <w:divBdr>
            <w:top w:val="none" w:sz="0" w:space="0" w:color="auto"/>
            <w:left w:val="none" w:sz="0" w:space="0" w:color="auto"/>
            <w:bottom w:val="none" w:sz="0" w:space="0" w:color="auto"/>
            <w:right w:val="none" w:sz="0" w:space="0" w:color="auto"/>
          </w:divBdr>
        </w:div>
        <w:div w:id="939802793">
          <w:marLeft w:val="0"/>
          <w:marRight w:val="0"/>
          <w:marTop w:val="0"/>
          <w:marBottom w:val="0"/>
          <w:divBdr>
            <w:top w:val="none" w:sz="0" w:space="0" w:color="auto"/>
            <w:left w:val="none" w:sz="0" w:space="0" w:color="auto"/>
            <w:bottom w:val="none" w:sz="0" w:space="0" w:color="auto"/>
            <w:right w:val="none" w:sz="0" w:space="0" w:color="auto"/>
          </w:divBdr>
        </w:div>
        <w:div w:id="939802794">
          <w:marLeft w:val="0"/>
          <w:marRight w:val="0"/>
          <w:marTop w:val="0"/>
          <w:marBottom w:val="0"/>
          <w:divBdr>
            <w:top w:val="none" w:sz="0" w:space="0" w:color="auto"/>
            <w:left w:val="none" w:sz="0" w:space="0" w:color="auto"/>
            <w:bottom w:val="none" w:sz="0" w:space="0" w:color="auto"/>
            <w:right w:val="none" w:sz="0" w:space="0" w:color="auto"/>
          </w:divBdr>
        </w:div>
        <w:div w:id="939802795">
          <w:marLeft w:val="0"/>
          <w:marRight w:val="0"/>
          <w:marTop w:val="0"/>
          <w:marBottom w:val="0"/>
          <w:divBdr>
            <w:top w:val="none" w:sz="0" w:space="0" w:color="auto"/>
            <w:left w:val="none" w:sz="0" w:space="0" w:color="auto"/>
            <w:bottom w:val="none" w:sz="0" w:space="0" w:color="auto"/>
            <w:right w:val="none" w:sz="0" w:space="0" w:color="auto"/>
          </w:divBdr>
        </w:div>
        <w:div w:id="939802796">
          <w:marLeft w:val="0"/>
          <w:marRight w:val="0"/>
          <w:marTop w:val="0"/>
          <w:marBottom w:val="0"/>
          <w:divBdr>
            <w:top w:val="none" w:sz="0" w:space="0" w:color="auto"/>
            <w:left w:val="none" w:sz="0" w:space="0" w:color="auto"/>
            <w:bottom w:val="none" w:sz="0" w:space="0" w:color="auto"/>
            <w:right w:val="none" w:sz="0" w:space="0" w:color="auto"/>
          </w:divBdr>
        </w:div>
        <w:div w:id="939802798">
          <w:marLeft w:val="0"/>
          <w:marRight w:val="0"/>
          <w:marTop w:val="0"/>
          <w:marBottom w:val="0"/>
          <w:divBdr>
            <w:top w:val="none" w:sz="0" w:space="0" w:color="auto"/>
            <w:left w:val="none" w:sz="0" w:space="0" w:color="auto"/>
            <w:bottom w:val="none" w:sz="0" w:space="0" w:color="auto"/>
            <w:right w:val="none" w:sz="0" w:space="0" w:color="auto"/>
          </w:divBdr>
        </w:div>
        <w:div w:id="939802799">
          <w:marLeft w:val="0"/>
          <w:marRight w:val="0"/>
          <w:marTop w:val="0"/>
          <w:marBottom w:val="0"/>
          <w:divBdr>
            <w:top w:val="none" w:sz="0" w:space="0" w:color="auto"/>
            <w:left w:val="none" w:sz="0" w:space="0" w:color="auto"/>
            <w:bottom w:val="none" w:sz="0" w:space="0" w:color="auto"/>
            <w:right w:val="none" w:sz="0" w:space="0" w:color="auto"/>
          </w:divBdr>
        </w:div>
        <w:div w:id="939802800">
          <w:marLeft w:val="0"/>
          <w:marRight w:val="0"/>
          <w:marTop w:val="0"/>
          <w:marBottom w:val="0"/>
          <w:divBdr>
            <w:top w:val="none" w:sz="0" w:space="0" w:color="auto"/>
            <w:left w:val="none" w:sz="0" w:space="0" w:color="auto"/>
            <w:bottom w:val="none" w:sz="0" w:space="0" w:color="auto"/>
            <w:right w:val="none" w:sz="0" w:space="0" w:color="auto"/>
          </w:divBdr>
        </w:div>
        <w:div w:id="939802801">
          <w:marLeft w:val="0"/>
          <w:marRight w:val="0"/>
          <w:marTop w:val="0"/>
          <w:marBottom w:val="0"/>
          <w:divBdr>
            <w:top w:val="none" w:sz="0" w:space="0" w:color="auto"/>
            <w:left w:val="none" w:sz="0" w:space="0" w:color="auto"/>
            <w:bottom w:val="none" w:sz="0" w:space="0" w:color="auto"/>
            <w:right w:val="none" w:sz="0" w:space="0" w:color="auto"/>
          </w:divBdr>
        </w:div>
        <w:div w:id="939802803">
          <w:marLeft w:val="0"/>
          <w:marRight w:val="0"/>
          <w:marTop w:val="0"/>
          <w:marBottom w:val="0"/>
          <w:divBdr>
            <w:top w:val="none" w:sz="0" w:space="0" w:color="auto"/>
            <w:left w:val="none" w:sz="0" w:space="0" w:color="auto"/>
            <w:bottom w:val="none" w:sz="0" w:space="0" w:color="auto"/>
            <w:right w:val="none" w:sz="0" w:space="0" w:color="auto"/>
          </w:divBdr>
        </w:div>
        <w:div w:id="939802804">
          <w:marLeft w:val="0"/>
          <w:marRight w:val="0"/>
          <w:marTop w:val="0"/>
          <w:marBottom w:val="0"/>
          <w:divBdr>
            <w:top w:val="none" w:sz="0" w:space="0" w:color="auto"/>
            <w:left w:val="none" w:sz="0" w:space="0" w:color="auto"/>
            <w:bottom w:val="none" w:sz="0" w:space="0" w:color="auto"/>
            <w:right w:val="none" w:sz="0" w:space="0" w:color="auto"/>
          </w:divBdr>
        </w:div>
        <w:div w:id="939802805">
          <w:marLeft w:val="0"/>
          <w:marRight w:val="0"/>
          <w:marTop w:val="0"/>
          <w:marBottom w:val="0"/>
          <w:divBdr>
            <w:top w:val="none" w:sz="0" w:space="0" w:color="auto"/>
            <w:left w:val="none" w:sz="0" w:space="0" w:color="auto"/>
            <w:bottom w:val="none" w:sz="0" w:space="0" w:color="auto"/>
            <w:right w:val="none" w:sz="0" w:space="0" w:color="auto"/>
          </w:divBdr>
        </w:div>
        <w:div w:id="939802806">
          <w:marLeft w:val="0"/>
          <w:marRight w:val="0"/>
          <w:marTop w:val="0"/>
          <w:marBottom w:val="0"/>
          <w:divBdr>
            <w:top w:val="none" w:sz="0" w:space="0" w:color="auto"/>
            <w:left w:val="none" w:sz="0" w:space="0" w:color="auto"/>
            <w:bottom w:val="none" w:sz="0" w:space="0" w:color="auto"/>
            <w:right w:val="none" w:sz="0" w:space="0" w:color="auto"/>
          </w:divBdr>
        </w:div>
        <w:div w:id="939802807">
          <w:marLeft w:val="0"/>
          <w:marRight w:val="0"/>
          <w:marTop w:val="0"/>
          <w:marBottom w:val="0"/>
          <w:divBdr>
            <w:top w:val="none" w:sz="0" w:space="0" w:color="auto"/>
            <w:left w:val="none" w:sz="0" w:space="0" w:color="auto"/>
            <w:bottom w:val="none" w:sz="0" w:space="0" w:color="auto"/>
            <w:right w:val="none" w:sz="0" w:space="0" w:color="auto"/>
          </w:divBdr>
        </w:div>
        <w:div w:id="939802808">
          <w:marLeft w:val="0"/>
          <w:marRight w:val="0"/>
          <w:marTop w:val="0"/>
          <w:marBottom w:val="0"/>
          <w:divBdr>
            <w:top w:val="none" w:sz="0" w:space="0" w:color="auto"/>
            <w:left w:val="none" w:sz="0" w:space="0" w:color="auto"/>
            <w:bottom w:val="none" w:sz="0" w:space="0" w:color="auto"/>
            <w:right w:val="none" w:sz="0" w:space="0" w:color="auto"/>
          </w:divBdr>
        </w:div>
        <w:div w:id="939802809">
          <w:marLeft w:val="0"/>
          <w:marRight w:val="0"/>
          <w:marTop w:val="0"/>
          <w:marBottom w:val="0"/>
          <w:divBdr>
            <w:top w:val="none" w:sz="0" w:space="0" w:color="auto"/>
            <w:left w:val="none" w:sz="0" w:space="0" w:color="auto"/>
            <w:bottom w:val="none" w:sz="0" w:space="0" w:color="auto"/>
            <w:right w:val="none" w:sz="0" w:space="0" w:color="auto"/>
          </w:divBdr>
        </w:div>
        <w:div w:id="939802810">
          <w:marLeft w:val="0"/>
          <w:marRight w:val="0"/>
          <w:marTop w:val="0"/>
          <w:marBottom w:val="0"/>
          <w:divBdr>
            <w:top w:val="none" w:sz="0" w:space="0" w:color="auto"/>
            <w:left w:val="none" w:sz="0" w:space="0" w:color="auto"/>
            <w:bottom w:val="none" w:sz="0" w:space="0" w:color="auto"/>
            <w:right w:val="none" w:sz="0" w:space="0" w:color="auto"/>
          </w:divBdr>
        </w:div>
        <w:div w:id="939802811">
          <w:marLeft w:val="0"/>
          <w:marRight w:val="0"/>
          <w:marTop w:val="0"/>
          <w:marBottom w:val="0"/>
          <w:divBdr>
            <w:top w:val="none" w:sz="0" w:space="0" w:color="auto"/>
            <w:left w:val="none" w:sz="0" w:space="0" w:color="auto"/>
            <w:bottom w:val="none" w:sz="0" w:space="0" w:color="auto"/>
            <w:right w:val="none" w:sz="0" w:space="0" w:color="auto"/>
          </w:divBdr>
        </w:div>
        <w:div w:id="939802812">
          <w:marLeft w:val="0"/>
          <w:marRight w:val="0"/>
          <w:marTop w:val="0"/>
          <w:marBottom w:val="0"/>
          <w:divBdr>
            <w:top w:val="none" w:sz="0" w:space="0" w:color="auto"/>
            <w:left w:val="none" w:sz="0" w:space="0" w:color="auto"/>
            <w:bottom w:val="none" w:sz="0" w:space="0" w:color="auto"/>
            <w:right w:val="none" w:sz="0" w:space="0" w:color="auto"/>
          </w:divBdr>
        </w:div>
        <w:div w:id="939802813">
          <w:marLeft w:val="0"/>
          <w:marRight w:val="0"/>
          <w:marTop w:val="0"/>
          <w:marBottom w:val="0"/>
          <w:divBdr>
            <w:top w:val="none" w:sz="0" w:space="0" w:color="auto"/>
            <w:left w:val="none" w:sz="0" w:space="0" w:color="auto"/>
            <w:bottom w:val="none" w:sz="0" w:space="0" w:color="auto"/>
            <w:right w:val="none" w:sz="0" w:space="0" w:color="auto"/>
          </w:divBdr>
        </w:div>
        <w:div w:id="939802815">
          <w:marLeft w:val="0"/>
          <w:marRight w:val="0"/>
          <w:marTop w:val="0"/>
          <w:marBottom w:val="0"/>
          <w:divBdr>
            <w:top w:val="none" w:sz="0" w:space="0" w:color="auto"/>
            <w:left w:val="none" w:sz="0" w:space="0" w:color="auto"/>
            <w:bottom w:val="none" w:sz="0" w:space="0" w:color="auto"/>
            <w:right w:val="none" w:sz="0" w:space="0" w:color="auto"/>
          </w:divBdr>
        </w:div>
        <w:div w:id="939802816">
          <w:marLeft w:val="0"/>
          <w:marRight w:val="0"/>
          <w:marTop w:val="0"/>
          <w:marBottom w:val="0"/>
          <w:divBdr>
            <w:top w:val="none" w:sz="0" w:space="0" w:color="auto"/>
            <w:left w:val="none" w:sz="0" w:space="0" w:color="auto"/>
            <w:bottom w:val="none" w:sz="0" w:space="0" w:color="auto"/>
            <w:right w:val="none" w:sz="0" w:space="0" w:color="auto"/>
          </w:divBdr>
        </w:div>
        <w:div w:id="939802817">
          <w:marLeft w:val="0"/>
          <w:marRight w:val="0"/>
          <w:marTop w:val="0"/>
          <w:marBottom w:val="0"/>
          <w:divBdr>
            <w:top w:val="none" w:sz="0" w:space="0" w:color="auto"/>
            <w:left w:val="none" w:sz="0" w:space="0" w:color="auto"/>
            <w:bottom w:val="none" w:sz="0" w:space="0" w:color="auto"/>
            <w:right w:val="none" w:sz="0" w:space="0" w:color="auto"/>
          </w:divBdr>
        </w:div>
        <w:div w:id="939802818">
          <w:marLeft w:val="0"/>
          <w:marRight w:val="0"/>
          <w:marTop w:val="0"/>
          <w:marBottom w:val="0"/>
          <w:divBdr>
            <w:top w:val="none" w:sz="0" w:space="0" w:color="auto"/>
            <w:left w:val="none" w:sz="0" w:space="0" w:color="auto"/>
            <w:bottom w:val="none" w:sz="0" w:space="0" w:color="auto"/>
            <w:right w:val="none" w:sz="0" w:space="0" w:color="auto"/>
          </w:divBdr>
        </w:div>
        <w:div w:id="93980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09ACDF5F911C10CA84A2C890AA6E6C2AFDF745BEB329D8EBE4CB1A998AE41BE9FE0D20Cn9u5M" TargetMode="External"/><Relationship Id="rId13" Type="http://schemas.openxmlformats.org/officeDocument/2006/relationships/hyperlink" Target="consultantplus://offline/ref=E7CE2595D56CCDC596E9CA5969917BCB55AFF7399C96711307292D38DFg133L" TargetMode="External"/><Relationship Id="rId3" Type="http://schemas.microsoft.com/office/2007/relationships/stylesWithEffects" Target="stylesWithEffects.xml"/><Relationship Id="rId7" Type="http://schemas.openxmlformats.org/officeDocument/2006/relationships/hyperlink" Target="consultantplus://offline/ref=44AA0894B4C8AE6CEA499E52DC4D16C5885C307309D643113B2F20B89753813A68A416BA4FjAg5L" TargetMode="External"/><Relationship Id="rId12" Type="http://schemas.openxmlformats.org/officeDocument/2006/relationships/hyperlink" Target="http://www.tv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4AA0894B4C8AE6CEA499E52DC4D16C5885C307309D643113B2F20B89753813A68A416BA4CA11B78jCg1L" TargetMode="External"/><Relationship Id="rId11" Type="http://schemas.openxmlformats.org/officeDocument/2006/relationships/hyperlink" Target="http://www.tv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4AA0894B4C8AE6CEA499E52DC4D16C5885C307309D643113B2F20B89753813A68A416BA4FjAg4L" TargetMode="External"/><Relationship Id="rId4" Type="http://schemas.openxmlformats.org/officeDocument/2006/relationships/settings" Target="settings.xml"/><Relationship Id="rId9" Type="http://schemas.openxmlformats.org/officeDocument/2006/relationships/hyperlink" Target="consultantplus://offline/ref=44AA0894B4C8AE6CEA499E52DC4D16C5885C307309D643113B2F20B89753813A68A416BA4FjAg5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7316</Words>
  <Characters>41706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Екатерина И. Ким</cp:lastModifiedBy>
  <cp:revision>3</cp:revision>
  <cp:lastPrinted>2017-03-20T06:11:00Z</cp:lastPrinted>
  <dcterms:created xsi:type="dcterms:W3CDTF">2017-03-27T14:44:00Z</dcterms:created>
  <dcterms:modified xsi:type="dcterms:W3CDTF">2017-03-27T14:44:00Z</dcterms:modified>
</cp:coreProperties>
</file>